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7256" w14:textId="37C9533C" w:rsidR="00E06341" w:rsidRPr="000D522A" w:rsidRDefault="00431972" w:rsidP="000D522A">
      <w:pPr>
        <w:keepNext/>
        <w:keepLines/>
        <w:tabs>
          <w:tab w:val="num" w:pos="851"/>
        </w:tabs>
        <w:spacing w:before="200"/>
        <w:ind w:left="851" w:hanging="851"/>
        <w:jc w:val="center"/>
        <w:outlineLvl w:val="1"/>
        <w:rPr>
          <w:rFonts w:ascii="Arial" w:hAnsi="Arial" w:cs="Arial"/>
          <w:b/>
          <w:bCs/>
          <w:sz w:val="44"/>
          <w:szCs w:val="44"/>
        </w:rPr>
      </w:pPr>
      <w:bookmarkStart w:id="0" w:name="_Toc105663948"/>
      <w:bookmarkStart w:id="1" w:name="_Toc105664105"/>
      <w:bookmarkStart w:id="2" w:name="_Toc357072129"/>
      <w:bookmarkStart w:id="3" w:name="_Toc359318554"/>
      <w:bookmarkStart w:id="4" w:name="_Toc359334502"/>
      <w:bookmarkStart w:id="5" w:name="_Toc359334781"/>
      <w:r w:rsidRPr="002A5242">
        <w:rPr>
          <w:rFonts w:ascii="Arial" w:hAnsi="Arial" w:cs="Arial"/>
          <w:b/>
          <w:bCs/>
          <w:sz w:val="44"/>
          <w:szCs w:val="44"/>
        </w:rPr>
        <w:t>Standing Orders</w:t>
      </w:r>
      <w:bookmarkEnd w:id="0"/>
      <w:bookmarkEnd w:id="1"/>
    </w:p>
    <w:sdt>
      <w:sdtPr>
        <w:rPr>
          <w:rFonts w:ascii="Times New Roman" w:eastAsia="Times New Roman" w:hAnsi="Times New Roman" w:cs="Times New Roman"/>
          <w:color w:val="auto"/>
          <w:sz w:val="24"/>
          <w:szCs w:val="20"/>
          <w:lang w:val="en-GB"/>
        </w:rPr>
        <w:id w:val="-1822649270"/>
        <w:docPartObj>
          <w:docPartGallery w:val="Table of Contents"/>
          <w:docPartUnique/>
        </w:docPartObj>
      </w:sdtPr>
      <w:sdtEndPr>
        <w:rPr>
          <w:b/>
          <w:bCs/>
          <w:noProof/>
        </w:rPr>
      </w:sdtEndPr>
      <w:sdtContent>
        <w:p w14:paraId="13A52391" w14:textId="77777777" w:rsidR="000D522A" w:rsidRPr="000D522A" w:rsidRDefault="001C789C" w:rsidP="00430671">
          <w:pPr>
            <w:pStyle w:val="TOCHeading"/>
            <w:ind w:right="390"/>
            <w:rPr>
              <w:rFonts w:ascii="Arial" w:hAnsi="Arial" w:cs="Arial"/>
              <w:noProof/>
              <w:sz w:val="28"/>
              <w:szCs w:val="28"/>
            </w:rPr>
          </w:pPr>
          <w:r>
            <w:t>Contents</w:t>
          </w:r>
          <w:r>
            <w:fldChar w:fldCharType="begin"/>
          </w:r>
          <w:r>
            <w:instrText xml:space="preserve"> TOC \o "1-3" \h \z \u </w:instrText>
          </w:r>
          <w:r>
            <w:fldChar w:fldCharType="separate"/>
          </w:r>
        </w:p>
        <w:p w14:paraId="0642E809" w14:textId="292872D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06" w:history="1">
            <w:r w:rsidR="000D522A" w:rsidRPr="000D522A">
              <w:rPr>
                <w:rStyle w:val="Hyperlink"/>
                <w:rFonts w:ascii="Arial" w:hAnsi="Arial" w:cs="Arial"/>
                <w:sz w:val="22"/>
                <w:szCs w:val="28"/>
              </w:rPr>
              <w:t>Introduction</w:t>
            </w:r>
            <w:r w:rsidR="000D522A" w:rsidRPr="000D522A">
              <w:rPr>
                <w:webHidden/>
              </w:rPr>
              <w:tab/>
            </w:r>
            <w:r w:rsidR="000D522A" w:rsidRPr="000D522A">
              <w:rPr>
                <w:webHidden/>
              </w:rPr>
              <w:fldChar w:fldCharType="begin"/>
            </w:r>
            <w:r w:rsidR="000D522A" w:rsidRPr="000D522A">
              <w:rPr>
                <w:webHidden/>
              </w:rPr>
              <w:instrText xml:space="preserve"> PAGEREF _Toc105664106 \h </w:instrText>
            </w:r>
            <w:r w:rsidR="000D522A" w:rsidRPr="000D522A">
              <w:rPr>
                <w:webHidden/>
              </w:rPr>
            </w:r>
            <w:r w:rsidR="000D522A" w:rsidRPr="000D522A">
              <w:rPr>
                <w:webHidden/>
              </w:rPr>
              <w:fldChar w:fldCharType="separate"/>
            </w:r>
            <w:r w:rsidR="000D522A" w:rsidRPr="000D522A">
              <w:rPr>
                <w:webHidden/>
              </w:rPr>
              <w:t>2</w:t>
            </w:r>
            <w:r w:rsidR="000D522A" w:rsidRPr="000D522A">
              <w:rPr>
                <w:webHidden/>
              </w:rPr>
              <w:fldChar w:fldCharType="end"/>
            </w:r>
          </w:hyperlink>
        </w:p>
        <w:p w14:paraId="4FCC52A6" w14:textId="25192BD1"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07" w:history="1">
            <w:r w:rsidR="000D522A" w:rsidRPr="000D522A">
              <w:rPr>
                <w:rStyle w:val="Hyperlink"/>
                <w:rFonts w:ascii="Arial" w:hAnsi="Arial" w:cs="Arial"/>
                <w:sz w:val="22"/>
                <w:szCs w:val="28"/>
              </w:rPr>
              <w:t>1.</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Rules of debate at meetings</w:t>
            </w:r>
            <w:r w:rsidR="000D522A" w:rsidRPr="000D522A">
              <w:rPr>
                <w:webHidden/>
              </w:rPr>
              <w:tab/>
            </w:r>
            <w:r w:rsidR="000D522A" w:rsidRPr="000D522A">
              <w:rPr>
                <w:webHidden/>
              </w:rPr>
              <w:fldChar w:fldCharType="begin"/>
            </w:r>
            <w:r w:rsidR="000D522A" w:rsidRPr="000D522A">
              <w:rPr>
                <w:webHidden/>
              </w:rPr>
              <w:instrText xml:space="preserve"> PAGEREF _Toc105664107 \h </w:instrText>
            </w:r>
            <w:r w:rsidR="000D522A" w:rsidRPr="000D522A">
              <w:rPr>
                <w:webHidden/>
              </w:rPr>
            </w:r>
            <w:r w:rsidR="000D522A" w:rsidRPr="000D522A">
              <w:rPr>
                <w:webHidden/>
              </w:rPr>
              <w:fldChar w:fldCharType="separate"/>
            </w:r>
            <w:r w:rsidR="000D522A" w:rsidRPr="000D522A">
              <w:rPr>
                <w:webHidden/>
              </w:rPr>
              <w:t>3</w:t>
            </w:r>
            <w:r w:rsidR="000D522A" w:rsidRPr="000D522A">
              <w:rPr>
                <w:webHidden/>
              </w:rPr>
              <w:fldChar w:fldCharType="end"/>
            </w:r>
          </w:hyperlink>
        </w:p>
        <w:p w14:paraId="6C8B78AD" w14:textId="6EC26B6D"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08" w:history="1">
            <w:r w:rsidR="000D522A" w:rsidRPr="000D522A">
              <w:rPr>
                <w:rStyle w:val="Hyperlink"/>
                <w:rFonts w:ascii="Arial" w:hAnsi="Arial" w:cs="Arial"/>
                <w:sz w:val="22"/>
                <w:szCs w:val="28"/>
              </w:rPr>
              <w:t>2.</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Disorderly conduct at meetings</w:t>
            </w:r>
            <w:r w:rsidR="000D522A" w:rsidRPr="000D522A">
              <w:rPr>
                <w:webHidden/>
              </w:rPr>
              <w:tab/>
            </w:r>
            <w:r w:rsidR="000D522A" w:rsidRPr="000D522A">
              <w:rPr>
                <w:webHidden/>
              </w:rPr>
              <w:fldChar w:fldCharType="begin"/>
            </w:r>
            <w:r w:rsidR="000D522A" w:rsidRPr="000D522A">
              <w:rPr>
                <w:webHidden/>
              </w:rPr>
              <w:instrText xml:space="preserve"> PAGEREF _Toc105664108 \h </w:instrText>
            </w:r>
            <w:r w:rsidR="000D522A" w:rsidRPr="000D522A">
              <w:rPr>
                <w:webHidden/>
              </w:rPr>
            </w:r>
            <w:r w:rsidR="000D522A" w:rsidRPr="000D522A">
              <w:rPr>
                <w:webHidden/>
              </w:rPr>
              <w:fldChar w:fldCharType="separate"/>
            </w:r>
            <w:r w:rsidR="000D522A" w:rsidRPr="000D522A">
              <w:rPr>
                <w:webHidden/>
              </w:rPr>
              <w:t>5</w:t>
            </w:r>
            <w:r w:rsidR="000D522A" w:rsidRPr="000D522A">
              <w:rPr>
                <w:webHidden/>
              </w:rPr>
              <w:fldChar w:fldCharType="end"/>
            </w:r>
          </w:hyperlink>
        </w:p>
        <w:p w14:paraId="3DA184E7" w14:textId="27401CD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09" w:history="1">
            <w:r w:rsidR="000D522A" w:rsidRPr="000D522A">
              <w:rPr>
                <w:rStyle w:val="Hyperlink"/>
                <w:rFonts w:ascii="Arial" w:hAnsi="Arial" w:cs="Arial"/>
                <w:sz w:val="22"/>
                <w:szCs w:val="28"/>
              </w:rPr>
              <w:t>3.</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Meetings generally</w:t>
            </w:r>
            <w:r w:rsidR="000D522A" w:rsidRPr="000D522A">
              <w:rPr>
                <w:webHidden/>
              </w:rPr>
              <w:tab/>
            </w:r>
            <w:r w:rsidR="000D522A" w:rsidRPr="000D522A">
              <w:rPr>
                <w:webHidden/>
              </w:rPr>
              <w:fldChar w:fldCharType="begin"/>
            </w:r>
            <w:r w:rsidR="000D522A" w:rsidRPr="000D522A">
              <w:rPr>
                <w:webHidden/>
              </w:rPr>
              <w:instrText xml:space="preserve"> PAGEREF _Toc105664109 \h </w:instrText>
            </w:r>
            <w:r w:rsidR="000D522A" w:rsidRPr="000D522A">
              <w:rPr>
                <w:webHidden/>
              </w:rPr>
            </w:r>
            <w:r w:rsidR="000D522A" w:rsidRPr="000D522A">
              <w:rPr>
                <w:webHidden/>
              </w:rPr>
              <w:fldChar w:fldCharType="separate"/>
            </w:r>
            <w:r w:rsidR="000D522A" w:rsidRPr="000D522A">
              <w:rPr>
                <w:webHidden/>
              </w:rPr>
              <w:t>5</w:t>
            </w:r>
            <w:r w:rsidR="000D522A" w:rsidRPr="000D522A">
              <w:rPr>
                <w:webHidden/>
              </w:rPr>
              <w:fldChar w:fldCharType="end"/>
            </w:r>
          </w:hyperlink>
        </w:p>
        <w:p w14:paraId="787455BA" w14:textId="705024DD"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0" w:history="1">
            <w:r w:rsidR="000D522A" w:rsidRPr="000D522A">
              <w:rPr>
                <w:rStyle w:val="Hyperlink"/>
                <w:rFonts w:ascii="Arial" w:hAnsi="Arial" w:cs="Arial"/>
                <w:sz w:val="22"/>
                <w:szCs w:val="28"/>
              </w:rPr>
              <w:t>4.</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Committees and sub-committees</w:t>
            </w:r>
            <w:r w:rsidR="000D522A" w:rsidRPr="000D522A">
              <w:rPr>
                <w:webHidden/>
              </w:rPr>
              <w:tab/>
            </w:r>
            <w:r w:rsidR="000D522A" w:rsidRPr="000D522A">
              <w:rPr>
                <w:webHidden/>
              </w:rPr>
              <w:fldChar w:fldCharType="begin"/>
            </w:r>
            <w:r w:rsidR="000D522A" w:rsidRPr="000D522A">
              <w:rPr>
                <w:webHidden/>
              </w:rPr>
              <w:instrText xml:space="preserve"> PAGEREF _Toc105664110 \h </w:instrText>
            </w:r>
            <w:r w:rsidR="000D522A" w:rsidRPr="000D522A">
              <w:rPr>
                <w:webHidden/>
              </w:rPr>
            </w:r>
            <w:r w:rsidR="000D522A" w:rsidRPr="000D522A">
              <w:rPr>
                <w:webHidden/>
              </w:rPr>
              <w:fldChar w:fldCharType="separate"/>
            </w:r>
            <w:r w:rsidR="000D522A" w:rsidRPr="000D522A">
              <w:rPr>
                <w:webHidden/>
              </w:rPr>
              <w:t>8</w:t>
            </w:r>
            <w:r w:rsidR="000D522A" w:rsidRPr="000D522A">
              <w:rPr>
                <w:webHidden/>
              </w:rPr>
              <w:fldChar w:fldCharType="end"/>
            </w:r>
          </w:hyperlink>
        </w:p>
        <w:p w14:paraId="2209A92C" w14:textId="261DBF03"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1" w:history="1">
            <w:r w:rsidR="000D522A" w:rsidRPr="000D522A">
              <w:rPr>
                <w:rStyle w:val="Hyperlink"/>
                <w:rFonts w:ascii="Arial" w:hAnsi="Arial" w:cs="Arial"/>
                <w:sz w:val="22"/>
                <w:szCs w:val="28"/>
              </w:rPr>
              <w:t>5.</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Ordinary council meetings</w:t>
            </w:r>
            <w:r w:rsidR="000D522A" w:rsidRPr="000D522A">
              <w:rPr>
                <w:webHidden/>
              </w:rPr>
              <w:tab/>
            </w:r>
            <w:r w:rsidR="000D522A" w:rsidRPr="000D522A">
              <w:rPr>
                <w:webHidden/>
              </w:rPr>
              <w:fldChar w:fldCharType="begin"/>
            </w:r>
            <w:r w:rsidR="000D522A" w:rsidRPr="000D522A">
              <w:rPr>
                <w:webHidden/>
              </w:rPr>
              <w:instrText xml:space="preserve"> PAGEREF _Toc105664111 \h </w:instrText>
            </w:r>
            <w:r w:rsidR="000D522A" w:rsidRPr="000D522A">
              <w:rPr>
                <w:webHidden/>
              </w:rPr>
            </w:r>
            <w:r w:rsidR="000D522A" w:rsidRPr="000D522A">
              <w:rPr>
                <w:webHidden/>
              </w:rPr>
              <w:fldChar w:fldCharType="separate"/>
            </w:r>
            <w:r w:rsidR="000D522A" w:rsidRPr="000D522A">
              <w:rPr>
                <w:webHidden/>
              </w:rPr>
              <w:t>9</w:t>
            </w:r>
            <w:r w:rsidR="000D522A" w:rsidRPr="000D522A">
              <w:rPr>
                <w:webHidden/>
              </w:rPr>
              <w:fldChar w:fldCharType="end"/>
            </w:r>
          </w:hyperlink>
        </w:p>
        <w:p w14:paraId="67ABC656" w14:textId="0F71326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2" w:history="1">
            <w:r w:rsidR="000D522A" w:rsidRPr="000D522A">
              <w:rPr>
                <w:rStyle w:val="Hyperlink"/>
                <w:rFonts w:ascii="Arial" w:hAnsi="Arial" w:cs="Arial"/>
                <w:sz w:val="22"/>
                <w:szCs w:val="28"/>
              </w:rPr>
              <w:t>6.</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Extraordinary meetings of the council, committees and sub-committees</w:t>
            </w:r>
            <w:r w:rsidR="000D522A" w:rsidRPr="000D522A">
              <w:rPr>
                <w:webHidden/>
              </w:rPr>
              <w:tab/>
            </w:r>
            <w:r w:rsidR="000D522A" w:rsidRPr="000D522A">
              <w:rPr>
                <w:webHidden/>
              </w:rPr>
              <w:fldChar w:fldCharType="begin"/>
            </w:r>
            <w:r w:rsidR="000D522A" w:rsidRPr="000D522A">
              <w:rPr>
                <w:webHidden/>
              </w:rPr>
              <w:instrText xml:space="preserve"> PAGEREF _Toc105664112 \h </w:instrText>
            </w:r>
            <w:r w:rsidR="000D522A" w:rsidRPr="000D522A">
              <w:rPr>
                <w:webHidden/>
              </w:rPr>
            </w:r>
            <w:r w:rsidR="000D522A" w:rsidRPr="000D522A">
              <w:rPr>
                <w:webHidden/>
              </w:rPr>
              <w:fldChar w:fldCharType="separate"/>
            </w:r>
            <w:r w:rsidR="000D522A" w:rsidRPr="000D522A">
              <w:rPr>
                <w:webHidden/>
              </w:rPr>
              <w:t>11</w:t>
            </w:r>
            <w:r w:rsidR="000D522A" w:rsidRPr="000D522A">
              <w:rPr>
                <w:webHidden/>
              </w:rPr>
              <w:fldChar w:fldCharType="end"/>
            </w:r>
          </w:hyperlink>
        </w:p>
        <w:p w14:paraId="43E4CAC7" w14:textId="5DC4E0B0"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3" w:history="1">
            <w:r w:rsidR="000D522A" w:rsidRPr="000D522A">
              <w:rPr>
                <w:rStyle w:val="Hyperlink"/>
                <w:rFonts w:ascii="Arial" w:hAnsi="Arial" w:cs="Arial"/>
                <w:sz w:val="22"/>
                <w:szCs w:val="28"/>
              </w:rPr>
              <w:t>7.</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Previous resolutions</w:t>
            </w:r>
            <w:r w:rsidR="000D522A" w:rsidRPr="000D522A">
              <w:rPr>
                <w:webHidden/>
              </w:rPr>
              <w:tab/>
            </w:r>
            <w:r w:rsidR="000D522A" w:rsidRPr="000D522A">
              <w:rPr>
                <w:webHidden/>
              </w:rPr>
              <w:fldChar w:fldCharType="begin"/>
            </w:r>
            <w:r w:rsidR="000D522A" w:rsidRPr="000D522A">
              <w:rPr>
                <w:webHidden/>
              </w:rPr>
              <w:instrText xml:space="preserve"> PAGEREF _Toc105664113 \h </w:instrText>
            </w:r>
            <w:r w:rsidR="000D522A" w:rsidRPr="000D522A">
              <w:rPr>
                <w:webHidden/>
              </w:rPr>
            </w:r>
            <w:r w:rsidR="000D522A" w:rsidRPr="000D522A">
              <w:rPr>
                <w:webHidden/>
              </w:rPr>
              <w:fldChar w:fldCharType="separate"/>
            </w:r>
            <w:r w:rsidR="000D522A" w:rsidRPr="000D522A">
              <w:rPr>
                <w:webHidden/>
              </w:rPr>
              <w:t>11</w:t>
            </w:r>
            <w:r w:rsidR="000D522A" w:rsidRPr="000D522A">
              <w:rPr>
                <w:webHidden/>
              </w:rPr>
              <w:fldChar w:fldCharType="end"/>
            </w:r>
          </w:hyperlink>
        </w:p>
        <w:p w14:paraId="3B43FF99" w14:textId="1F151918"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4" w:history="1">
            <w:r w:rsidR="000D522A" w:rsidRPr="000D522A">
              <w:rPr>
                <w:rStyle w:val="Hyperlink"/>
                <w:rFonts w:ascii="Arial" w:hAnsi="Arial" w:cs="Arial"/>
                <w:sz w:val="22"/>
                <w:szCs w:val="28"/>
              </w:rPr>
              <w:t>8.</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Voting on appointments</w:t>
            </w:r>
            <w:r w:rsidR="000D522A" w:rsidRPr="000D522A">
              <w:rPr>
                <w:webHidden/>
              </w:rPr>
              <w:tab/>
            </w:r>
            <w:r w:rsidR="000D522A" w:rsidRPr="000D522A">
              <w:rPr>
                <w:webHidden/>
              </w:rPr>
              <w:fldChar w:fldCharType="begin"/>
            </w:r>
            <w:r w:rsidR="000D522A" w:rsidRPr="000D522A">
              <w:rPr>
                <w:webHidden/>
              </w:rPr>
              <w:instrText xml:space="preserve"> PAGEREF _Toc105664114 \h </w:instrText>
            </w:r>
            <w:r w:rsidR="000D522A" w:rsidRPr="000D522A">
              <w:rPr>
                <w:webHidden/>
              </w:rPr>
            </w:r>
            <w:r w:rsidR="000D522A" w:rsidRPr="000D522A">
              <w:rPr>
                <w:webHidden/>
              </w:rPr>
              <w:fldChar w:fldCharType="separate"/>
            </w:r>
            <w:r w:rsidR="000D522A" w:rsidRPr="000D522A">
              <w:rPr>
                <w:webHidden/>
              </w:rPr>
              <w:t>11</w:t>
            </w:r>
            <w:r w:rsidR="000D522A" w:rsidRPr="000D522A">
              <w:rPr>
                <w:webHidden/>
              </w:rPr>
              <w:fldChar w:fldCharType="end"/>
            </w:r>
          </w:hyperlink>
        </w:p>
        <w:p w14:paraId="3AB1591D" w14:textId="4B6F75FF"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5" w:history="1">
            <w:r w:rsidR="000D522A" w:rsidRPr="000D522A">
              <w:rPr>
                <w:rStyle w:val="Hyperlink"/>
                <w:rFonts w:ascii="Arial" w:hAnsi="Arial" w:cs="Arial"/>
                <w:sz w:val="22"/>
                <w:szCs w:val="28"/>
              </w:rPr>
              <w:t>9.</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Motions for a meeting that require written notice to be given to the proper officer</w:t>
            </w:r>
            <w:r w:rsidR="000D522A" w:rsidRPr="000D522A">
              <w:rPr>
                <w:webHidden/>
              </w:rPr>
              <w:tab/>
            </w:r>
            <w:r w:rsidR="000D522A" w:rsidRPr="000D522A">
              <w:rPr>
                <w:webHidden/>
              </w:rPr>
              <w:fldChar w:fldCharType="begin"/>
            </w:r>
            <w:r w:rsidR="000D522A" w:rsidRPr="000D522A">
              <w:rPr>
                <w:webHidden/>
              </w:rPr>
              <w:instrText xml:space="preserve"> PAGEREF _Toc105664115 \h </w:instrText>
            </w:r>
            <w:r w:rsidR="000D522A" w:rsidRPr="000D522A">
              <w:rPr>
                <w:webHidden/>
              </w:rPr>
            </w:r>
            <w:r w:rsidR="000D522A" w:rsidRPr="000D522A">
              <w:rPr>
                <w:webHidden/>
              </w:rPr>
              <w:fldChar w:fldCharType="separate"/>
            </w:r>
            <w:r w:rsidR="000D522A" w:rsidRPr="000D522A">
              <w:rPr>
                <w:webHidden/>
              </w:rPr>
              <w:t>12</w:t>
            </w:r>
            <w:r w:rsidR="000D522A" w:rsidRPr="000D522A">
              <w:rPr>
                <w:webHidden/>
              </w:rPr>
              <w:fldChar w:fldCharType="end"/>
            </w:r>
          </w:hyperlink>
        </w:p>
        <w:p w14:paraId="40B480C8" w14:textId="7F5708E4"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6" w:history="1">
            <w:r w:rsidR="000D522A" w:rsidRPr="000D522A">
              <w:rPr>
                <w:rStyle w:val="Hyperlink"/>
                <w:rFonts w:ascii="Arial" w:hAnsi="Arial" w:cs="Arial"/>
                <w:sz w:val="22"/>
                <w:szCs w:val="28"/>
              </w:rPr>
              <w:t>10.</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Motions at a meeting that do not require written notice</w:t>
            </w:r>
            <w:r w:rsidR="000D522A" w:rsidRPr="000D522A">
              <w:rPr>
                <w:webHidden/>
              </w:rPr>
              <w:tab/>
            </w:r>
            <w:r w:rsidR="000D522A" w:rsidRPr="000D522A">
              <w:rPr>
                <w:webHidden/>
              </w:rPr>
              <w:fldChar w:fldCharType="begin"/>
            </w:r>
            <w:r w:rsidR="000D522A" w:rsidRPr="000D522A">
              <w:rPr>
                <w:webHidden/>
              </w:rPr>
              <w:instrText xml:space="preserve"> PAGEREF _Toc105664116 \h </w:instrText>
            </w:r>
            <w:r w:rsidR="000D522A" w:rsidRPr="000D522A">
              <w:rPr>
                <w:webHidden/>
              </w:rPr>
            </w:r>
            <w:r w:rsidR="000D522A" w:rsidRPr="000D522A">
              <w:rPr>
                <w:webHidden/>
              </w:rPr>
              <w:fldChar w:fldCharType="separate"/>
            </w:r>
            <w:r w:rsidR="000D522A" w:rsidRPr="000D522A">
              <w:rPr>
                <w:webHidden/>
              </w:rPr>
              <w:t>12</w:t>
            </w:r>
            <w:r w:rsidR="000D522A" w:rsidRPr="000D522A">
              <w:rPr>
                <w:webHidden/>
              </w:rPr>
              <w:fldChar w:fldCharType="end"/>
            </w:r>
          </w:hyperlink>
        </w:p>
        <w:p w14:paraId="67BD4AED" w14:textId="6599B92D"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7" w:history="1">
            <w:r w:rsidR="000D522A" w:rsidRPr="000D522A">
              <w:rPr>
                <w:rStyle w:val="Hyperlink"/>
                <w:rFonts w:ascii="Arial" w:hAnsi="Arial" w:cs="Arial"/>
                <w:sz w:val="22"/>
                <w:szCs w:val="28"/>
              </w:rPr>
              <w:t>11.</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Management of information</w:t>
            </w:r>
            <w:r w:rsidR="000D522A" w:rsidRPr="000D522A">
              <w:rPr>
                <w:webHidden/>
              </w:rPr>
              <w:tab/>
            </w:r>
            <w:r w:rsidR="000D522A" w:rsidRPr="000D522A">
              <w:rPr>
                <w:webHidden/>
              </w:rPr>
              <w:fldChar w:fldCharType="begin"/>
            </w:r>
            <w:r w:rsidR="000D522A" w:rsidRPr="000D522A">
              <w:rPr>
                <w:webHidden/>
              </w:rPr>
              <w:instrText xml:space="preserve"> PAGEREF _Toc105664117 \h </w:instrText>
            </w:r>
            <w:r w:rsidR="000D522A" w:rsidRPr="000D522A">
              <w:rPr>
                <w:webHidden/>
              </w:rPr>
            </w:r>
            <w:r w:rsidR="000D522A" w:rsidRPr="000D522A">
              <w:rPr>
                <w:webHidden/>
              </w:rPr>
              <w:fldChar w:fldCharType="separate"/>
            </w:r>
            <w:r w:rsidR="000D522A" w:rsidRPr="000D522A">
              <w:rPr>
                <w:webHidden/>
              </w:rPr>
              <w:t>13</w:t>
            </w:r>
            <w:r w:rsidR="000D522A" w:rsidRPr="000D522A">
              <w:rPr>
                <w:webHidden/>
              </w:rPr>
              <w:fldChar w:fldCharType="end"/>
            </w:r>
          </w:hyperlink>
        </w:p>
        <w:p w14:paraId="63F050DE" w14:textId="4C2BAE7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8" w:history="1">
            <w:r w:rsidR="000D522A" w:rsidRPr="000D522A">
              <w:rPr>
                <w:rStyle w:val="Hyperlink"/>
                <w:rFonts w:ascii="Arial" w:hAnsi="Arial" w:cs="Arial"/>
                <w:sz w:val="22"/>
                <w:szCs w:val="28"/>
              </w:rPr>
              <w:t>12.</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Draft minutes</w:t>
            </w:r>
            <w:r w:rsidR="000D522A" w:rsidRPr="000D522A">
              <w:rPr>
                <w:webHidden/>
              </w:rPr>
              <w:tab/>
            </w:r>
            <w:r w:rsidR="000D522A" w:rsidRPr="000D522A">
              <w:rPr>
                <w:webHidden/>
              </w:rPr>
              <w:fldChar w:fldCharType="begin"/>
            </w:r>
            <w:r w:rsidR="000D522A" w:rsidRPr="000D522A">
              <w:rPr>
                <w:webHidden/>
              </w:rPr>
              <w:instrText xml:space="preserve"> PAGEREF _Toc105664118 \h </w:instrText>
            </w:r>
            <w:r w:rsidR="000D522A" w:rsidRPr="000D522A">
              <w:rPr>
                <w:webHidden/>
              </w:rPr>
            </w:r>
            <w:r w:rsidR="000D522A" w:rsidRPr="000D522A">
              <w:rPr>
                <w:webHidden/>
              </w:rPr>
              <w:fldChar w:fldCharType="separate"/>
            </w:r>
            <w:r w:rsidR="000D522A" w:rsidRPr="000D522A">
              <w:rPr>
                <w:webHidden/>
              </w:rPr>
              <w:t>14</w:t>
            </w:r>
            <w:r w:rsidR="000D522A" w:rsidRPr="000D522A">
              <w:rPr>
                <w:webHidden/>
              </w:rPr>
              <w:fldChar w:fldCharType="end"/>
            </w:r>
          </w:hyperlink>
        </w:p>
        <w:p w14:paraId="155B4EA2" w14:textId="1134009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19" w:history="1">
            <w:r w:rsidR="000D522A" w:rsidRPr="000D522A">
              <w:rPr>
                <w:rStyle w:val="Hyperlink"/>
                <w:rFonts w:ascii="Arial" w:hAnsi="Arial" w:cs="Arial"/>
                <w:sz w:val="22"/>
                <w:szCs w:val="28"/>
              </w:rPr>
              <w:t>13.</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Code of conduct and dispensations</w:t>
            </w:r>
            <w:r w:rsidR="000D522A" w:rsidRPr="000D522A">
              <w:rPr>
                <w:webHidden/>
              </w:rPr>
              <w:tab/>
            </w:r>
            <w:r w:rsidR="000D522A" w:rsidRPr="000D522A">
              <w:rPr>
                <w:webHidden/>
              </w:rPr>
              <w:fldChar w:fldCharType="begin"/>
            </w:r>
            <w:r w:rsidR="000D522A" w:rsidRPr="000D522A">
              <w:rPr>
                <w:webHidden/>
              </w:rPr>
              <w:instrText xml:space="preserve"> PAGEREF _Toc105664119 \h </w:instrText>
            </w:r>
            <w:r w:rsidR="000D522A" w:rsidRPr="000D522A">
              <w:rPr>
                <w:webHidden/>
              </w:rPr>
            </w:r>
            <w:r w:rsidR="000D522A" w:rsidRPr="000D522A">
              <w:rPr>
                <w:webHidden/>
              </w:rPr>
              <w:fldChar w:fldCharType="separate"/>
            </w:r>
            <w:r w:rsidR="000D522A" w:rsidRPr="000D522A">
              <w:rPr>
                <w:webHidden/>
              </w:rPr>
              <w:t>14</w:t>
            </w:r>
            <w:r w:rsidR="000D522A" w:rsidRPr="000D522A">
              <w:rPr>
                <w:webHidden/>
              </w:rPr>
              <w:fldChar w:fldCharType="end"/>
            </w:r>
          </w:hyperlink>
        </w:p>
        <w:p w14:paraId="6AE46B99" w14:textId="1ED09573"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0" w:history="1">
            <w:r w:rsidR="000D522A" w:rsidRPr="000D522A">
              <w:rPr>
                <w:rStyle w:val="Hyperlink"/>
                <w:rFonts w:ascii="Arial" w:hAnsi="Arial" w:cs="Arial"/>
                <w:sz w:val="22"/>
                <w:szCs w:val="28"/>
              </w:rPr>
              <w:t>14.</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Code of conduct complaints</w:t>
            </w:r>
            <w:r w:rsidR="000D522A" w:rsidRPr="000D522A">
              <w:rPr>
                <w:webHidden/>
              </w:rPr>
              <w:tab/>
            </w:r>
            <w:r w:rsidR="000D522A" w:rsidRPr="000D522A">
              <w:rPr>
                <w:webHidden/>
              </w:rPr>
              <w:fldChar w:fldCharType="begin"/>
            </w:r>
            <w:r w:rsidR="000D522A" w:rsidRPr="000D522A">
              <w:rPr>
                <w:webHidden/>
              </w:rPr>
              <w:instrText xml:space="preserve"> PAGEREF _Toc105664120 \h </w:instrText>
            </w:r>
            <w:r w:rsidR="000D522A" w:rsidRPr="000D522A">
              <w:rPr>
                <w:webHidden/>
              </w:rPr>
            </w:r>
            <w:r w:rsidR="000D522A" w:rsidRPr="000D522A">
              <w:rPr>
                <w:webHidden/>
              </w:rPr>
              <w:fldChar w:fldCharType="separate"/>
            </w:r>
            <w:r w:rsidR="000D522A" w:rsidRPr="000D522A">
              <w:rPr>
                <w:webHidden/>
              </w:rPr>
              <w:t>16</w:t>
            </w:r>
            <w:r w:rsidR="000D522A" w:rsidRPr="000D522A">
              <w:rPr>
                <w:webHidden/>
              </w:rPr>
              <w:fldChar w:fldCharType="end"/>
            </w:r>
          </w:hyperlink>
        </w:p>
        <w:p w14:paraId="5800C91D" w14:textId="40ED6AFC"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1" w:history="1">
            <w:r w:rsidR="000D522A" w:rsidRPr="000D522A">
              <w:rPr>
                <w:rStyle w:val="Hyperlink"/>
                <w:rFonts w:ascii="Arial" w:hAnsi="Arial" w:cs="Arial"/>
                <w:sz w:val="22"/>
                <w:szCs w:val="28"/>
                <w:lang w:bidi="en-US"/>
              </w:rPr>
              <w:t>15.</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lang w:bidi="en-US"/>
              </w:rPr>
              <w:t>Proper officer</w:t>
            </w:r>
            <w:r w:rsidR="000D522A" w:rsidRPr="000D522A">
              <w:rPr>
                <w:webHidden/>
              </w:rPr>
              <w:tab/>
            </w:r>
            <w:r w:rsidR="000D522A" w:rsidRPr="000D522A">
              <w:rPr>
                <w:webHidden/>
              </w:rPr>
              <w:fldChar w:fldCharType="begin"/>
            </w:r>
            <w:r w:rsidR="000D522A" w:rsidRPr="000D522A">
              <w:rPr>
                <w:webHidden/>
              </w:rPr>
              <w:instrText xml:space="preserve"> PAGEREF _Toc105664121 \h </w:instrText>
            </w:r>
            <w:r w:rsidR="000D522A" w:rsidRPr="000D522A">
              <w:rPr>
                <w:webHidden/>
              </w:rPr>
            </w:r>
            <w:r w:rsidR="000D522A" w:rsidRPr="000D522A">
              <w:rPr>
                <w:webHidden/>
              </w:rPr>
              <w:fldChar w:fldCharType="separate"/>
            </w:r>
            <w:r w:rsidR="000D522A" w:rsidRPr="000D522A">
              <w:rPr>
                <w:webHidden/>
              </w:rPr>
              <w:t>16</w:t>
            </w:r>
            <w:r w:rsidR="000D522A" w:rsidRPr="000D522A">
              <w:rPr>
                <w:webHidden/>
              </w:rPr>
              <w:fldChar w:fldCharType="end"/>
            </w:r>
          </w:hyperlink>
        </w:p>
        <w:p w14:paraId="3130332E" w14:textId="24DBCAF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2" w:history="1">
            <w:r w:rsidR="000D522A" w:rsidRPr="000D522A">
              <w:rPr>
                <w:rStyle w:val="Hyperlink"/>
                <w:rFonts w:ascii="Arial" w:hAnsi="Arial" w:cs="Arial"/>
                <w:sz w:val="22"/>
                <w:szCs w:val="28"/>
              </w:rPr>
              <w:t>16.</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Responsible financial officer</w:t>
            </w:r>
            <w:r w:rsidR="000D522A" w:rsidRPr="000D522A">
              <w:rPr>
                <w:webHidden/>
              </w:rPr>
              <w:tab/>
            </w:r>
            <w:r w:rsidR="000D522A" w:rsidRPr="000D522A">
              <w:rPr>
                <w:webHidden/>
              </w:rPr>
              <w:fldChar w:fldCharType="begin"/>
            </w:r>
            <w:r w:rsidR="000D522A" w:rsidRPr="000D522A">
              <w:rPr>
                <w:webHidden/>
              </w:rPr>
              <w:instrText xml:space="preserve"> PAGEREF _Toc105664122 \h </w:instrText>
            </w:r>
            <w:r w:rsidR="000D522A" w:rsidRPr="000D522A">
              <w:rPr>
                <w:webHidden/>
              </w:rPr>
            </w:r>
            <w:r w:rsidR="000D522A" w:rsidRPr="000D522A">
              <w:rPr>
                <w:webHidden/>
              </w:rPr>
              <w:fldChar w:fldCharType="separate"/>
            </w:r>
            <w:r w:rsidR="000D522A" w:rsidRPr="000D522A">
              <w:rPr>
                <w:webHidden/>
              </w:rPr>
              <w:t>18</w:t>
            </w:r>
            <w:r w:rsidR="000D522A" w:rsidRPr="000D522A">
              <w:rPr>
                <w:webHidden/>
              </w:rPr>
              <w:fldChar w:fldCharType="end"/>
            </w:r>
          </w:hyperlink>
        </w:p>
        <w:p w14:paraId="212836CB" w14:textId="67FBA7A2"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3" w:history="1">
            <w:r w:rsidR="000D522A" w:rsidRPr="000D522A">
              <w:rPr>
                <w:rStyle w:val="Hyperlink"/>
                <w:rFonts w:ascii="Arial" w:hAnsi="Arial" w:cs="Arial"/>
                <w:sz w:val="22"/>
                <w:szCs w:val="28"/>
              </w:rPr>
              <w:t>17.</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Accounts and accounting statements</w:t>
            </w:r>
            <w:r w:rsidR="000D522A" w:rsidRPr="000D522A">
              <w:rPr>
                <w:webHidden/>
              </w:rPr>
              <w:tab/>
            </w:r>
            <w:r w:rsidR="000D522A" w:rsidRPr="000D522A">
              <w:rPr>
                <w:webHidden/>
              </w:rPr>
              <w:fldChar w:fldCharType="begin"/>
            </w:r>
            <w:r w:rsidR="000D522A" w:rsidRPr="000D522A">
              <w:rPr>
                <w:webHidden/>
              </w:rPr>
              <w:instrText xml:space="preserve"> PAGEREF _Toc105664123 \h </w:instrText>
            </w:r>
            <w:r w:rsidR="000D522A" w:rsidRPr="000D522A">
              <w:rPr>
                <w:webHidden/>
              </w:rPr>
            </w:r>
            <w:r w:rsidR="000D522A" w:rsidRPr="000D522A">
              <w:rPr>
                <w:webHidden/>
              </w:rPr>
              <w:fldChar w:fldCharType="separate"/>
            </w:r>
            <w:r w:rsidR="000D522A" w:rsidRPr="000D522A">
              <w:rPr>
                <w:webHidden/>
              </w:rPr>
              <w:t>18</w:t>
            </w:r>
            <w:r w:rsidR="000D522A" w:rsidRPr="000D522A">
              <w:rPr>
                <w:webHidden/>
              </w:rPr>
              <w:fldChar w:fldCharType="end"/>
            </w:r>
          </w:hyperlink>
        </w:p>
        <w:p w14:paraId="1ECABD60" w14:textId="510CBE3E"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4" w:history="1">
            <w:r w:rsidR="000D522A" w:rsidRPr="000D522A">
              <w:rPr>
                <w:rStyle w:val="Hyperlink"/>
                <w:rFonts w:ascii="Arial" w:hAnsi="Arial" w:cs="Arial"/>
                <w:sz w:val="22"/>
                <w:szCs w:val="28"/>
              </w:rPr>
              <w:t>18.</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Financial controls and procurement</w:t>
            </w:r>
            <w:r w:rsidR="000D522A" w:rsidRPr="000D522A">
              <w:rPr>
                <w:webHidden/>
              </w:rPr>
              <w:tab/>
            </w:r>
            <w:r w:rsidR="000D522A" w:rsidRPr="000D522A">
              <w:rPr>
                <w:webHidden/>
              </w:rPr>
              <w:fldChar w:fldCharType="begin"/>
            </w:r>
            <w:r w:rsidR="000D522A" w:rsidRPr="000D522A">
              <w:rPr>
                <w:webHidden/>
              </w:rPr>
              <w:instrText xml:space="preserve"> PAGEREF _Toc105664124 \h </w:instrText>
            </w:r>
            <w:r w:rsidR="000D522A" w:rsidRPr="000D522A">
              <w:rPr>
                <w:webHidden/>
              </w:rPr>
            </w:r>
            <w:r w:rsidR="000D522A" w:rsidRPr="000D522A">
              <w:rPr>
                <w:webHidden/>
              </w:rPr>
              <w:fldChar w:fldCharType="separate"/>
            </w:r>
            <w:r w:rsidR="000D522A" w:rsidRPr="000D522A">
              <w:rPr>
                <w:webHidden/>
              </w:rPr>
              <w:t>19</w:t>
            </w:r>
            <w:r w:rsidR="000D522A" w:rsidRPr="000D522A">
              <w:rPr>
                <w:webHidden/>
              </w:rPr>
              <w:fldChar w:fldCharType="end"/>
            </w:r>
          </w:hyperlink>
        </w:p>
        <w:p w14:paraId="62CFC51E" w14:textId="18AE0B12"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5" w:history="1">
            <w:r w:rsidR="000D522A" w:rsidRPr="000D522A">
              <w:rPr>
                <w:rStyle w:val="Hyperlink"/>
                <w:rFonts w:ascii="Arial" w:hAnsi="Arial" w:cs="Arial"/>
                <w:sz w:val="22"/>
                <w:szCs w:val="28"/>
              </w:rPr>
              <w:t>19.</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Handling staff matters</w:t>
            </w:r>
            <w:r w:rsidR="000D522A" w:rsidRPr="000D522A">
              <w:rPr>
                <w:webHidden/>
              </w:rPr>
              <w:tab/>
            </w:r>
            <w:r w:rsidR="000D522A" w:rsidRPr="000D522A">
              <w:rPr>
                <w:webHidden/>
              </w:rPr>
              <w:fldChar w:fldCharType="begin"/>
            </w:r>
            <w:r w:rsidR="000D522A" w:rsidRPr="000D522A">
              <w:rPr>
                <w:webHidden/>
              </w:rPr>
              <w:instrText xml:space="preserve"> PAGEREF _Toc105664125 \h </w:instrText>
            </w:r>
            <w:r w:rsidR="000D522A" w:rsidRPr="000D522A">
              <w:rPr>
                <w:webHidden/>
              </w:rPr>
            </w:r>
            <w:r w:rsidR="000D522A" w:rsidRPr="000D522A">
              <w:rPr>
                <w:webHidden/>
              </w:rPr>
              <w:fldChar w:fldCharType="separate"/>
            </w:r>
            <w:r w:rsidR="000D522A" w:rsidRPr="000D522A">
              <w:rPr>
                <w:webHidden/>
              </w:rPr>
              <w:t>20</w:t>
            </w:r>
            <w:r w:rsidR="000D522A" w:rsidRPr="000D522A">
              <w:rPr>
                <w:webHidden/>
              </w:rPr>
              <w:fldChar w:fldCharType="end"/>
            </w:r>
          </w:hyperlink>
        </w:p>
        <w:p w14:paraId="57CA0768" w14:textId="03E543CC"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6" w:history="1">
            <w:r w:rsidR="000D522A" w:rsidRPr="000D522A">
              <w:rPr>
                <w:rStyle w:val="Hyperlink"/>
                <w:rFonts w:ascii="Arial" w:hAnsi="Arial" w:cs="Arial"/>
                <w:sz w:val="22"/>
                <w:szCs w:val="28"/>
              </w:rPr>
              <w:t>20.</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Responsibilities to provide information</w:t>
            </w:r>
            <w:r w:rsidR="000D522A" w:rsidRPr="000D522A">
              <w:rPr>
                <w:webHidden/>
              </w:rPr>
              <w:tab/>
            </w:r>
            <w:r w:rsidR="000D522A" w:rsidRPr="000D522A">
              <w:rPr>
                <w:webHidden/>
              </w:rPr>
              <w:fldChar w:fldCharType="begin"/>
            </w:r>
            <w:r w:rsidR="000D522A" w:rsidRPr="000D522A">
              <w:rPr>
                <w:webHidden/>
              </w:rPr>
              <w:instrText xml:space="preserve"> PAGEREF _Toc105664126 \h </w:instrText>
            </w:r>
            <w:r w:rsidR="000D522A" w:rsidRPr="000D522A">
              <w:rPr>
                <w:webHidden/>
              </w:rPr>
            </w:r>
            <w:r w:rsidR="000D522A" w:rsidRPr="000D522A">
              <w:rPr>
                <w:webHidden/>
              </w:rPr>
              <w:fldChar w:fldCharType="separate"/>
            </w:r>
            <w:r w:rsidR="000D522A" w:rsidRPr="000D522A">
              <w:rPr>
                <w:webHidden/>
              </w:rPr>
              <w:t>21</w:t>
            </w:r>
            <w:r w:rsidR="000D522A" w:rsidRPr="000D522A">
              <w:rPr>
                <w:webHidden/>
              </w:rPr>
              <w:fldChar w:fldCharType="end"/>
            </w:r>
          </w:hyperlink>
        </w:p>
        <w:p w14:paraId="7C8B161E" w14:textId="71FC65BE"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7" w:history="1">
            <w:r w:rsidR="000D522A" w:rsidRPr="000D522A">
              <w:rPr>
                <w:rStyle w:val="Hyperlink"/>
                <w:rFonts w:ascii="Arial" w:hAnsi="Arial" w:cs="Arial"/>
                <w:sz w:val="22"/>
                <w:szCs w:val="28"/>
                <w:lang w:bidi="en-US"/>
              </w:rPr>
              <w:t>21.</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lang w:bidi="en-US"/>
              </w:rPr>
              <w:t>Responsibilities under data protection legislation</w:t>
            </w:r>
            <w:r w:rsidR="000D522A" w:rsidRPr="000D522A">
              <w:rPr>
                <w:webHidden/>
              </w:rPr>
              <w:tab/>
            </w:r>
            <w:r w:rsidR="000D522A" w:rsidRPr="000D522A">
              <w:rPr>
                <w:webHidden/>
              </w:rPr>
              <w:fldChar w:fldCharType="begin"/>
            </w:r>
            <w:r w:rsidR="000D522A" w:rsidRPr="000D522A">
              <w:rPr>
                <w:webHidden/>
              </w:rPr>
              <w:instrText xml:space="preserve"> PAGEREF _Toc105664127 \h </w:instrText>
            </w:r>
            <w:r w:rsidR="000D522A" w:rsidRPr="000D522A">
              <w:rPr>
                <w:webHidden/>
              </w:rPr>
            </w:r>
            <w:r w:rsidR="000D522A" w:rsidRPr="000D522A">
              <w:rPr>
                <w:webHidden/>
              </w:rPr>
              <w:fldChar w:fldCharType="separate"/>
            </w:r>
            <w:r w:rsidR="000D522A" w:rsidRPr="000D522A">
              <w:rPr>
                <w:webHidden/>
              </w:rPr>
              <w:t>21</w:t>
            </w:r>
            <w:r w:rsidR="000D522A" w:rsidRPr="000D522A">
              <w:rPr>
                <w:webHidden/>
              </w:rPr>
              <w:fldChar w:fldCharType="end"/>
            </w:r>
          </w:hyperlink>
        </w:p>
        <w:p w14:paraId="7EDC67F8" w14:textId="34AC8E06"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8" w:history="1">
            <w:r w:rsidR="000D522A" w:rsidRPr="000D522A">
              <w:rPr>
                <w:rStyle w:val="Hyperlink"/>
                <w:rFonts w:ascii="Arial" w:hAnsi="Arial" w:cs="Arial"/>
                <w:sz w:val="22"/>
                <w:szCs w:val="28"/>
              </w:rPr>
              <w:t>22.</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Relations with the press/media</w:t>
            </w:r>
            <w:r w:rsidR="000D522A" w:rsidRPr="000D522A">
              <w:rPr>
                <w:webHidden/>
              </w:rPr>
              <w:tab/>
            </w:r>
            <w:r w:rsidR="000D522A" w:rsidRPr="000D522A">
              <w:rPr>
                <w:webHidden/>
              </w:rPr>
              <w:fldChar w:fldCharType="begin"/>
            </w:r>
            <w:r w:rsidR="000D522A" w:rsidRPr="000D522A">
              <w:rPr>
                <w:webHidden/>
              </w:rPr>
              <w:instrText xml:space="preserve"> PAGEREF _Toc105664128 \h </w:instrText>
            </w:r>
            <w:r w:rsidR="000D522A" w:rsidRPr="000D522A">
              <w:rPr>
                <w:webHidden/>
              </w:rPr>
            </w:r>
            <w:r w:rsidR="000D522A" w:rsidRPr="000D522A">
              <w:rPr>
                <w:webHidden/>
              </w:rPr>
              <w:fldChar w:fldCharType="separate"/>
            </w:r>
            <w:r w:rsidR="000D522A" w:rsidRPr="000D522A">
              <w:rPr>
                <w:webHidden/>
              </w:rPr>
              <w:t>21</w:t>
            </w:r>
            <w:r w:rsidR="000D522A" w:rsidRPr="000D522A">
              <w:rPr>
                <w:webHidden/>
              </w:rPr>
              <w:fldChar w:fldCharType="end"/>
            </w:r>
          </w:hyperlink>
        </w:p>
        <w:p w14:paraId="688D84A9" w14:textId="05AE729E"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29" w:history="1">
            <w:r w:rsidR="000D522A" w:rsidRPr="000D522A">
              <w:rPr>
                <w:rStyle w:val="Hyperlink"/>
                <w:rFonts w:ascii="Arial" w:hAnsi="Arial" w:cs="Arial"/>
                <w:sz w:val="22"/>
                <w:szCs w:val="28"/>
              </w:rPr>
              <w:t>23.</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Execution and sealing of legal deeds</w:t>
            </w:r>
            <w:r w:rsidR="000D522A" w:rsidRPr="000D522A">
              <w:rPr>
                <w:webHidden/>
              </w:rPr>
              <w:tab/>
            </w:r>
            <w:r w:rsidR="000D522A" w:rsidRPr="000D522A">
              <w:rPr>
                <w:webHidden/>
              </w:rPr>
              <w:fldChar w:fldCharType="begin"/>
            </w:r>
            <w:r w:rsidR="000D522A" w:rsidRPr="000D522A">
              <w:rPr>
                <w:webHidden/>
              </w:rPr>
              <w:instrText xml:space="preserve"> PAGEREF _Toc105664129 \h </w:instrText>
            </w:r>
            <w:r w:rsidR="000D522A" w:rsidRPr="000D522A">
              <w:rPr>
                <w:webHidden/>
              </w:rPr>
            </w:r>
            <w:r w:rsidR="000D522A" w:rsidRPr="000D522A">
              <w:rPr>
                <w:webHidden/>
              </w:rPr>
              <w:fldChar w:fldCharType="separate"/>
            </w:r>
            <w:r w:rsidR="000D522A" w:rsidRPr="000D522A">
              <w:rPr>
                <w:webHidden/>
              </w:rPr>
              <w:t>21</w:t>
            </w:r>
            <w:r w:rsidR="000D522A" w:rsidRPr="000D522A">
              <w:rPr>
                <w:webHidden/>
              </w:rPr>
              <w:fldChar w:fldCharType="end"/>
            </w:r>
          </w:hyperlink>
        </w:p>
        <w:p w14:paraId="18273312" w14:textId="7CCBC18E"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30" w:history="1">
            <w:r w:rsidR="000D522A" w:rsidRPr="000D522A">
              <w:rPr>
                <w:rStyle w:val="Hyperlink"/>
                <w:rFonts w:ascii="Arial" w:hAnsi="Arial" w:cs="Arial"/>
                <w:sz w:val="22"/>
                <w:szCs w:val="28"/>
              </w:rPr>
              <w:t>24.</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Communicating with district and county or unitary councillors</w:t>
            </w:r>
            <w:r w:rsidR="000D522A" w:rsidRPr="000D522A">
              <w:rPr>
                <w:webHidden/>
              </w:rPr>
              <w:tab/>
            </w:r>
            <w:r w:rsidR="000D522A" w:rsidRPr="000D522A">
              <w:rPr>
                <w:webHidden/>
              </w:rPr>
              <w:fldChar w:fldCharType="begin"/>
            </w:r>
            <w:r w:rsidR="000D522A" w:rsidRPr="000D522A">
              <w:rPr>
                <w:webHidden/>
              </w:rPr>
              <w:instrText xml:space="preserve"> PAGEREF _Toc105664130 \h </w:instrText>
            </w:r>
            <w:r w:rsidR="000D522A" w:rsidRPr="000D522A">
              <w:rPr>
                <w:webHidden/>
              </w:rPr>
            </w:r>
            <w:r w:rsidR="000D522A" w:rsidRPr="000D522A">
              <w:rPr>
                <w:webHidden/>
              </w:rPr>
              <w:fldChar w:fldCharType="separate"/>
            </w:r>
            <w:r w:rsidR="000D522A" w:rsidRPr="000D522A">
              <w:rPr>
                <w:webHidden/>
              </w:rPr>
              <w:t>22</w:t>
            </w:r>
            <w:r w:rsidR="000D522A" w:rsidRPr="000D522A">
              <w:rPr>
                <w:webHidden/>
              </w:rPr>
              <w:fldChar w:fldCharType="end"/>
            </w:r>
          </w:hyperlink>
        </w:p>
        <w:p w14:paraId="32DEEDB1" w14:textId="79F099DB" w:rsidR="000D522A" w:rsidRPr="000D522A" w:rsidRDefault="00AF72E4" w:rsidP="00430671">
          <w:pPr>
            <w:pStyle w:val="TOC1"/>
            <w:tabs>
              <w:tab w:val="clear" w:pos="9214"/>
              <w:tab w:val="right" w:pos="9498"/>
            </w:tabs>
            <w:ind w:right="-35"/>
            <w:rPr>
              <w:rFonts w:eastAsiaTheme="minorEastAsia"/>
              <w:color w:val="auto"/>
              <w:sz w:val="20"/>
              <w:szCs w:val="20"/>
              <w:lang w:eastAsia="en-GB"/>
            </w:rPr>
          </w:pPr>
          <w:hyperlink w:anchor="_Toc105664131" w:history="1">
            <w:r w:rsidR="000D522A" w:rsidRPr="000D522A">
              <w:rPr>
                <w:rStyle w:val="Hyperlink"/>
                <w:rFonts w:ascii="Arial" w:hAnsi="Arial" w:cs="Arial"/>
                <w:sz w:val="22"/>
                <w:szCs w:val="28"/>
              </w:rPr>
              <w:t>25.</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Restrictions on councillor activities</w:t>
            </w:r>
            <w:r w:rsidR="000D522A" w:rsidRPr="000D522A">
              <w:rPr>
                <w:webHidden/>
              </w:rPr>
              <w:tab/>
            </w:r>
            <w:r w:rsidR="000D522A" w:rsidRPr="000D522A">
              <w:rPr>
                <w:webHidden/>
              </w:rPr>
              <w:fldChar w:fldCharType="begin"/>
            </w:r>
            <w:r w:rsidR="000D522A" w:rsidRPr="000D522A">
              <w:rPr>
                <w:webHidden/>
              </w:rPr>
              <w:instrText xml:space="preserve"> PAGEREF _Toc105664131 \h </w:instrText>
            </w:r>
            <w:r w:rsidR="000D522A" w:rsidRPr="000D522A">
              <w:rPr>
                <w:webHidden/>
              </w:rPr>
            </w:r>
            <w:r w:rsidR="000D522A" w:rsidRPr="000D522A">
              <w:rPr>
                <w:webHidden/>
              </w:rPr>
              <w:fldChar w:fldCharType="separate"/>
            </w:r>
            <w:r w:rsidR="000D522A" w:rsidRPr="000D522A">
              <w:rPr>
                <w:webHidden/>
              </w:rPr>
              <w:t>22</w:t>
            </w:r>
            <w:r w:rsidR="000D522A" w:rsidRPr="000D522A">
              <w:rPr>
                <w:webHidden/>
              </w:rPr>
              <w:fldChar w:fldCharType="end"/>
            </w:r>
          </w:hyperlink>
        </w:p>
        <w:p w14:paraId="2D5162F6" w14:textId="28631CD5" w:rsidR="000D522A" w:rsidRDefault="00AF72E4" w:rsidP="00430671">
          <w:pPr>
            <w:pStyle w:val="TOC1"/>
            <w:tabs>
              <w:tab w:val="clear" w:pos="9214"/>
              <w:tab w:val="right" w:pos="9498"/>
            </w:tabs>
            <w:ind w:right="-35"/>
            <w:rPr>
              <w:rFonts w:eastAsiaTheme="minorEastAsia" w:cstheme="minorBidi"/>
              <w:color w:val="auto"/>
              <w:szCs w:val="22"/>
              <w:lang w:eastAsia="en-GB"/>
            </w:rPr>
          </w:pPr>
          <w:hyperlink w:anchor="_Toc105664132" w:history="1">
            <w:r w:rsidR="000D522A" w:rsidRPr="000D522A">
              <w:rPr>
                <w:rStyle w:val="Hyperlink"/>
                <w:rFonts w:ascii="Arial" w:hAnsi="Arial" w:cs="Arial"/>
                <w:sz w:val="22"/>
                <w:szCs w:val="28"/>
              </w:rPr>
              <w:t>26.</w:t>
            </w:r>
            <w:r w:rsidR="000D522A" w:rsidRPr="000D522A">
              <w:rPr>
                <w:rFonts w:eastAsiaTheme="minorEastAsia"/>
                <w:color w:val="auto"/>
                <w:sz w:val="20"/>
                <w:szCs w:val="20"/>
                <w:lang w:eastAsia="en-GB"/>
              </w:rPr>
              <w:tab/>
            </w:r>
            <w:r w:rsidR="000D522A" w:rsidRPr="000D522A">
              <w:rPr>
                <w:rStyle w:val="Hyperlink"/>
                <w:rFonts w:ascii="Arial" w:hAnsi="Arial" w:cs="Arial"/>
                <w:sz w:val="22"/>
                <w:szCs w:val="28"/>
              </w:rPr>
              <w:t>Standing orders generally</w:t>
            </w:r>
            <w:r w:rsidR="000D522A" w:rsidRPr="000D522A">
              <w:rPr>
                <w:webHidden/>
              </w:rPr>
              <w:tab/>
            </w:r>
            <w:r w:rsidR="000D522A" w:rsidRPr="000D522A">
              <w:rPr>
                <w:webHidden/>
              </w:rPr>
              <w:fldChar w:fldCharType="begin"/>
            </w:r>
            <w:r w:rsidR="000D522A" w:rsidRPr="000D522A">
              <w:rPr>
                <w:webHidden/>
              </w:rPr>
              <w:instrText xml:space="preserve"> PAGEREF _Toc105664132 \h </w:instrText>
            </w:r>
            <w:r w:rsidR="000D522A" w:rsidRPr="000D522A">
              <w:rPr>
                <w:webHidden/>
              </w:rPr>
            </w:r>
            <w:r w:rsidR="000D522A" w:rsidRPr="000D522A">
              <w:rPr>
                <w:webHidden/>
              </w:rPr>
              <w:fldChar w:fldCharType="separate"/>
            </w:r>
            <w:r w:rsidR="000D522A" w:rsidRPr="000D522A">
              <w:rPr>
                <w:webHidden/>
              </w:rPr>
              <w:t>22</w:t>
            </w:r>
            <w:r w:rsidR="000D522A" w:rsidRPr="000D522A">
              <w:rPr>
                <w:webHidden/>
              </w:rPr>
              <w:fldChar w:fldCharType="end"/>
            </w:r>
          </w:hyperlink>
        </w:p>
        <w:p w14:paraId="2803EA57" w14:textId="34542B75" w:rsidR="004457D8" w:rsidRPr="000D522A" w:rsidRDefault="001C789C" w:rsidP="000D522A">
          <w:r>
            <w:rPr>
              <w:b/>
              <w:bCs/>
              <w:noProof/>
            </w:rPr>
            <w:lastRenderedPageBreak/>
            <w:fldChar w:fldCharType="end"/>
          </w:r>
        </w:p>
      </w:sdtContent>
    </w:sdt>
    <w:bookmarkStart w:id="6" w:name="_Toc50024052" w:displacedByCustomXml="prev"/>
    <w:bookmarkStart w:id="7" w:name="_Toc359336483" w:displacedByCustomXml="prev"/>
    <w:p w14:paraId="3941D855" w14:textId="77777777" w:rsidR="00EE2E3E" w:rsidRPr="000D522A" w:rsidRDefault="00431972" w:rsidP="000D522A">
      <w:pPr>
        <w:pStyle w:val="Heading1"/>
        <w:numPr>
          <w:ilvl w:val="0"/>
          <w:numId w:val="0"/>
        </w:numPr>
        <w:rPr>
          <w:rFonts w:asciiTheme="minorHAnsi" w:hAnsiTheme="minorHAnsi" w:cstheme="minorHAnsi"/>
          <w:b/>
          <w:bCs w:val="0"/>
          <w:sz w:val="32"/>
          <w:szCs w:val="40"/>
        </w:rPr>
      </w:pPr>
      <w:bookmarkStart w:id="8" w:name="_Toc105664106"/>
      <w:r w:rsidRPr="000D522A">
        <w:rPr>
          <w:rFonts w:asciiTheme="minorHAnsi" w:hAnsiTheme="minorHAnsi" w:cstheme="minorHAnsi"/>
          <w:b/>
          <w:bCs w:val="0"/>
          <w:sz w:val="32"/>
          <w:szCs w:val="40"/>
        </w:rPr>
        <w:t>I</w:t>
      </w:r>
      <w:r w:rsidR="00F373AA" w:rsidRPr="000D522A">
        <w:rPr>
          <w:rFonts w:asciiTheme="minorHAnsi" w:hAnsiTheme="minorHAnsi" w:cstheme="minorHAnsi"/>
          <w:b/>
          <w:bCs w:val="0"/>
          <w:sz w:val="32"/>
          <w:szCs w:val="40"/>
        </w:rPr>
        <w:t>ntroduction</w:t>
      </w:r>
      <w:bookmarkEnd w:id="6"/>
      <w:bookmarkEnd w:id="8"/>
    </w:p>
    <w:p w14:paraId="2E150EB8" w14:textId="05C0301A" w:rsidR="00EE2E3E" w:rsidRPr="00D13515" w:rsidRDefault="00EE2E3E" w:rsidP="005127E4">
      <w:pPr>
        <w:spacing w:after="200" w:line="276" w:lineRule="auto"/>
        <w:rPr>
          <w:rFonts w:ascii="Arial" w:hAnsi="Arial" w:cs="Arial"/>
          <w:color w:val="000000" w:themeColor="text1"/>
          <w:sz w:val="22"/>
          <w:szCs w:val="22"/>
        </w:rPr>
      </w:pPr>
      <w:r w:rsidRPr="00997C03">
        <w:rPr>
          <w:rFonts w:ascii="Arial" w:hAnsi="Arial" w:cs="Arial"/>
          <w:color w:val="000000" w:themeColor="text1"/>
          <w:sz w:val="22"/>
          <w:szCs w:val="22"/>
        </w:rPr>
        <w:t xml:space="preserve">These standing orders </w:t>
      </w:r>
      <w:r w:rsidR="00997C03" w:rsidRPr="00997C03">
        <w:rPr>
          <w:rFonts w:ascii="Arial" w:hAnsi="Arial" w:cs="Arial"/>
          <w:color w:val="000000" w:themeColor="text1"/>
          <w:sz w:val="22"/>
          <w:szCs w:val="22"/>
        </w:rPr>
        <w:t>are based on</w:t>
      </w:r>
      <w:r w:rsidRPr="00997C03">
        <w:rPr>
          <w:rFonts w:ascii="Arial" w:hAnsi="Arial" w:cs="Arial"/>
          <w:color w:val="000000" w:themeColor="text1"/>
          <w:sz w:val="22"/>
          <w:szCs w:val="22"/>
        </w:rPr>
        <w:t xml:space="preserve"> the </w:t>
      </w:r>
      <w:r w:rsidR="00343E7A" w:rsidRPr="00997C03">
        <w:rPr>
          <w:rFonts w:ascii="Arial" w:hAnsi="Arial" w:cs="Arial"/>
          <w:color w:val="000000" w:themeColor="text1"/>
          <w:sz w:val="22"/>
          <w:szCs w:val="22"/>
        </w:rPr>
        <w:t>National Association of Local Council (NALC) model</w:t>
      </w:r>
      <w:r w:rsidR="006A2FA5" w:rsidRPr="00997C03">
        <w:rPr>
          <w:rFonts w:ascii="Arial" w:hAnsi="Arial" w:cs="Arial"/>
          <w:color w:val="000000" w:themeColor="text1"/>
          <w:sz w:val="22"/>
          <w:szCs w:val="22"/>
        </w:rPr>
        <w:t xml:space="preserve"> </w:t>
      </w:r>
      <w:r w:rsidRPr="00997C03">
        <w:rPr>
          <w:rFonts w:ascii="Arial" w:hAnsi="Arial" w:cs="Arial"/>
          <w:color w:val="000000" w:themeColor="text1"/>
          <w:sz w:val="22"/>
          <w:szCs w:val="22"/>
        </w:rPr>
        <w:t xml:space="preserve">standing orders contained in “Local Councils Explained” by </w:t>
      </w:r>
      <w:proofErr w:type="spellStart"/>
      <w:r w:rsidRPr="00997C03">
        <w:rPr>
          <w:rFonts w:ascii="Arial" w:hAnsi="Arial" w:cs="Arial"/>
          <w:color w:val="000000" w:themeColor="text1"/>
          <w:sz w:val="22"/>
          <w:szCs w:val="22"/>
        </w:rPr>
        <w:t>Meera</w:t>
      </w:r>
      <w:proofErr w:type="spellEnd"/>
      <w:r w:rsidRPr="00997C03">
        <w:rPr>
          <w:rFonts w:ascii="Arial" w:hAnsi="Arial" w:cs="Arial"/>
          <w:color w:val="000000" w:themeColor="text1"/>
          <w:sz w:val="22"/>
          <w:szCs w:val="22"/>
        </w:rPr>
        <w:t xml:space="preserve"> </w:t>
      </w:r>
      <w:proofErr w:type="spellStart"/>
      <w:r w:rsidRPr="00997C03">
        <w:rPr>
          <w:rFonts w:ascii="Arial" w:hAnsi="Arial" w:cs="Arial"/>
          <w:color w:val="000000" w:themeColor="text1"/>
          <w:sz w:val="22"/>
          <w:szCs w:val="22"/>
        </w:rPr>
        <w:t>Tharmarajah</w:t>
      </w:r>
      <w:proofErr w:type="spellEnd"/>
      <w:r w:rsidRPr="00997C03">
        <w:rPr>
          <w:rFonts w:ascii="Arial" w:hAnsi="Arial" w:cs="Arial"/>
          <w:color w:val="000000" w:themeColor="text1"/>
          <w:sz w:val="22"/>
          <w:szCs w:val="22"/>
        </w:rPr>
        <w:t xml:space="preserve"> (© 2013 NALC)</w:t>
      </w:r>
      <w:r w:rsidR="00997C03" w:rsidRPr="00997C03">
        <w:rPr>
          <w:rFonts w:ascii="Arial" w:hAnsi="Arial" w:cs="Arial"/>
          <w:color w:val="000000" w:themeColor="text1"/>
          <w:sz w:val="22"/>
          <w:szCs w:val="22"/>
        </w:rPr>
        <w:t>, as updated in 2018 and revised in 2020.</w:t>
      </w:r>
    </w:p>
    <w:p w14:paraId="78E27A83" w14:textId="39020FBE" w:rsidR="00EE2E3E" w:rsidRDefault="00F373AA" w:rsidP="005127E4">
      <w:pPr>
        <w:spacing w:after="200" w:line="276" w:lineRule="auto"/>
        <w:rPr>
          <w:rFonts w:ascii="Arial" w:hAnsi="Arial" w:cs="Arial"/>
          <w:b/>
          <w:sz w:val="22"/>
          <w:szCs w:val="22"/>
        </w:rPr>
      </w:pPr>
      <w:bookmarkStart w:id="9"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9"/>
      <w:r w:rsidRPr="00EE2E3E">
        <w:rPr>
          <w:rFonts w:ascii="Arial" w:hAnsi="Arial" w:cs="Arial"/>
          <w:b/>
          <w:sz w:val="22"/>
          <w:szCs w:val="22"/>
        </w:rPr>
        <w:t xml:space="preserve"> </w:t>
      </w:r>
    </w:p>
    <w:p w14:paraId="2382F358"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1BE4544" w14:textId="5741F559"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councils operate within a wide statutory framework. </w:t>
      </w:r>
      <w:r w:rsidR="00997C03">
        <w:rPr>
          <w:rFonts w:ascii="Arial" w:hAnsi="Arial" w:cs="Arial"/>
          <w:color w:val="000000"/>
          <w:sz w:val="22"/>
          <w:szCs w:val="22"/>
          <w:lang w:bidi="en-US"/>
        </w:rPr>
        <w:t>These</w:t>
      </w:r>
      <w:r w:rsidRPr="00D13515">
        <w:rPr>
          <w:rFonts w:ascii="Arial" w:hAnsi="Arial" w:cs="Arial"/>
          <w:color w:val="000000"/>
          <w:sz w:val="22"/>
          <w:szCs w:val="22"/>
          <w:lang w:bidi="en-US"/>
        </w:rPr>
        <w:t xml:space="preserve">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2B743ACA" w14:textId="17AE7F2D"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w:t>
      </w:r>
    </w:p>
    <w:p w14:paraId="5C12890C" w14:textId="11174D55" w:rsidR="00EE2E3E" w:rsidRPr="00D13515" w:rsidRDefault="00997C03" w:rsidP="00997C0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that are in </w:t>
      </w:r>
      <w:r w:rsidR="00EE2E3E" w:rsidRPr="00997C03">
        <w:rPr>
          <w:rFonts w:ascii="Arial" w:hAnsi="Arial" w:cs="Arial"/>
          <w:b/>
          <w:bCs/>
          <w:color w:val="000000"/>
          <w:sz w:val="22"/>
          <w:szCs w:val="22"/>
          <w:lang w:bidi="en-US"/>
        </w:rPr>
        <w:t>bold</w:t>
      </w:r>
      <w:r w:rsidR="00EE2E3E" w:rsidRPr="00D13515">
        <w:rPr>
          <w:rFonts w:ascii="Arial" w:hAnsi="Arial" w:cs="Arial"/>
          <w:color w:val="000000"/>
          <w:sz w:val="22"/>
          <w:szCs w:val="22"/>
          <w:lang w:bidi="en-US"/>
        </w:rPr>
        <w:t xml:space="preserve"> type contain legal and statutory requirements</w:t>
      </w:r>
      <w:r>
        <w:rPr>
          <w:rFonts w:ascii="Arial" w:hAnsi="Arial" w:cs="Arial"/>
          <w:color w:val="000000"/>
          <w:sz w:val="22"/>
          <w:szCs w:val="22"/>
          <w:lang w:bidi="en-US"/>
        </w:rPr>
        <w:t>.</w:t>
      </w:r>
      <w:r w:rsidR="00EE2E3E" w:rsidRPr="00D13515">
        <w:rPr>
          <w:rFonts w:ascii="Arial" w:hAnsi="Arial" w:cs="Arial"/>
          <w:color w:val="000000"/>
          <w:sz w:val="22"/>
          <w:szCs w:val="22"/>
          <w:lang w:bidi="en-US"/>
        </w:rPr>
        <w:t xml:space="preserve"> </w:t>
      </w:r>
    </w:p>
    <w:p w14:paraId="4E2084AC"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508EA93A" w14:textId="73884F71" w:rsidR="00883BA0" w:rsidRPr="00975CDC" w:rsidRDefault="00F373AA" w:rsidP="005127E4">
      <w:pPr>
        <w:pStyle w:val="Heading1"/>
        <w:tabs>
          <w:tab w:val="clear" w:pos="851"/>
        </w:tabs>
        <w:spacing w:before="0" w:after="200" w:line="276" w:lineRule="auto"/>
        <w:ind w:left="567" w:hanging="567"/>
        <w:rPr>
          <w:rFonts w:asciiTheme="minorHAnsi" w:hAnsiTheme="minorHAnsi" w:cstheme="minorHAnsi"/>
          <w:b/>
          <w:sz w:val="32"/>
          <w:szCs w:val="32"/>
        </w:rPr>
      </w:pPr>
      <w:bookmarkStart w:id="10" w:name="_Toc50024053"/>
      <w:bookmarkStart w:id="11" w:name="_Toc105664107"/>
      <w:r w:rsidRPr="00975CDC">
        <w:rPr>
          <w:rFonts w:asciiTheme="minorHAnsi" w:hAnsiTheme="minorHAnsi" w:cstheme="minorHAnsi"/>
          <w:b/>
          <w:sz w:val="32"/>
          <w:szCs w:val="32"/>
        </w:rPr>
        <w:lastRenderedPageBreak/>
        <w:t xml:space="preserve">Rules </w:t>
      </w:r>
      <w:r w:rsidR="00B42F59" w:rsidRPr="00975CDC">
        <w:rPr>
          <w:rFonts w:asciiTheme="minorHAnsi" w:hAnsiTheme="minorHAnsi" w:cstheme="minorHAnsi"/>
          <w:b/>
          <w:sz w:val="32"/>
          <w:szCs w:val="32"/>
        </w:rPr>
        <w:t>o</w:t>
      </w:r>
      <w:r w:rsidRPr="00975CDC">
        <w:rPr>
          <w:rFonts w:asciiTheme="minorHAnsi" w:hAnsiTheme="minorHAnsi" w:cstheme="minorHAnsi"/>
          <w:b/>
          <w:sz w:val="32"/>
          <w:szCs w:val="32"/>
        </w:rPr>
        <w:t xml:space="preserve">f </w:t>
      </w:r>
      <w:r w:rsidR="00B42F59" w:rsidRPr="00975CDC">
        <w:rPr>
          <w:rFonts w:asciiTheme="minorHAnsi" w:hAnsiTheme="minorHAnsi" w:cstheme="minorHAnsi"/>
          <w:b/>
          <w:sz w:val="32"/>
          <w:szCs w:val="32"/>
        </w:rPr>
        <w:t>d</w:t>
      </w:r>
      <w:r w:rsidRPr="00975CDC">
        <w:rPr>
          <w:rFonts w:asciiTheme="minorHAnsi" w:hAnsiTheme="minorHAnsi" w:cstheme="minorHAnsi"/>
          <w:b/>
          <w:sz w:val="32"/>
          <w:szCs w:val="32"/>
        </w:rPr>
        <w:t xml:space="preserve">ebate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t </w:t>
      </w:r>
      <w:r w:rsidR="00B42F59" w:rsidRPr="00975CDC">
        <w:rPr>
          <w:rFonts w:asciiTheme="minorHAnsi" w:hAnsiTheme="minorHAnsi" w:cstheme="minorHAnsi"/>
          <w:b/>
          <w:sz w:val="32"/>
          <w:szCs w:val="32"/>
        </w:rPr>
        <w:t>m</w:t>
      </w:r>
      <w:r w:rsidRPr="00975CDC">
        <w:rPr>
          <w:rFonts w:asciiTheme="minorHAnsi" w:hAnsiTheme="minorHAnsi" w:cstheme="minorHAnsi"/>
          <w:b/>
          <w:sz w:val="32"/>
          <w:szCs w:val="32"/>
        </w:rPr>
        <w:t>eetings</w:t>
      </w:r>
      <w:bookmarkEnd w:id="2"/>
      <w:bookmarkEnd w:id="3"/>
      <w:bookmarkEnd w:id="4"/>
      <w:bookmarkEnd w:id="5"/>
      <w:bookmarkEnd w:id="7"/>
      <w:bookmarkEnd w:id="10"/>
      <w:bookmarkEnd w:id="11"/>
    </w:p>
    <w:p w14:paraId="0BFF01BF" w14:textId="09BAD4B8"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0F2B08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96B61C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7938368"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12524BD"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8FF5F8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8004AB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E3ECFF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ABD9BF0"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714123D"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80C9604"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5E3C17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D82AE6D"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96A7984"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4C4A8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578B9C61"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21FB17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or speak on another amendment if the motion has been amended since he last spoke; </w:t>
      </w:r>
    </w:p>
    <w:p w14:paraId="38AEF63B"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2B28FFFD"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EF15C7C"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C75D723"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FCB4E99" w14:textId="695158E1"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point of order shall be decided by the chairman of the meeting and his decision shall be</w:t>
      </w:r>
      <w:r w:rsidR="00762A6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final. </w:t>
      </w:r>
    </w:p>
    <w:p w14:paraId="3593519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FAD2FF8"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2162671"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6CDA5E1"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A6160A3"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4C51406"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79DF69B"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20A7CA3"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75C5B5F"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D2A2368"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49D02BA"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AB219C3" w14:textId="29D3FD0C" w:rsidR="00DB4A92" w:rsidRPr="00546042" w:rsidRDefault="00883BA0" w:rsidP="00DB4A92">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46042">
        <w:rPr>
          <w:rFonts w:ascii="Arial" w:hAnsi="Arial" w:cs="Arial"/>
          <w:color w:val="000000"/>
          <w:sz w:val="22"/>
          <w:szCs w:val="22"/>
          <w:lang w:bidi="en-US"/>
        </w:rPr>
        <w:t xml:space="preserve">Excluding motions moved </w:t>
      </w:r>
      <w:proofErr w:type="spellStart"/>
      <w:r w:rsidRPr="00546042">
        <w:rPr>
          <w:rFonts w:ascii="Arial" w:hAnsi="Arial" w:cs="Arial"/>
          <w:color w:val="000000"/>
          <w:sz w:val="22"/>
          <w:szCs w:val="22"/>
          <w:lang w:bidi="en-US"/>
        </w:rPr>
        <w:t>under standing</w:t>
      </w:r>
      <w:proofErr w:type="spellEnd"/>
      <w:r w:rsidRPr="00546042">
        <w:rPr>
          <w:rFonts w:ascii="Arial" w:hAnsi="Arial" w:cs="Arial"/>
          <w:color w:val="000000"/>
          <w:sz w:val="22"/>
          <w:szCs w:val="22"/>
          <w:lang w:bidi="en-US"/>
        </w:rPr>
        <w:t xml:space="preserve"> order 1(r), the contributions or speeches by a councillor shall relate only to the motion under discussion and shall not exceed </w:t>
      </w:r>
      <w:r w:rsidR="002E425E" w:rsidRPr="00546042">
        <w:rPr>
          <w:rFonts w:ascii="Arial" w:hAnsi="Arial" w:cs="Arial"/>
          <w:color w:val="000000"/>
          <w:sz w:val="22"/>
          <w:szCs w:val="22"/>
          <w:lang w:bidi="en-US"/>
        </w:rPr>
        <w:t>3</w:t>
      </w:r>
      <w:r w:rsidRPr="00546042">
        <w:rPr>
          <w:rFonts w:ascii="Arial" w:hAnsi="Arial" w:cs="Arial"/>
          <w:color w:val="000000"/>
          <w:sz w:val="22"/>
          <w:szCs w:val="22"/>
          <w:lang w:bidi="en-US"/>
        </w:rPr>
        <w:t xml:space="preserve"> minutes without the consent of the chairman of the meeting.</w:t>
      </w:r>
      <w:bookmarkStart w:id="12" w:name="_Toc357072130"/>
      <w:bookmarkStart w:id="13" w:name="_Toc359318555"/>
      <w:bookmarkStart w:id="14" w:name="_Toc359334503"/>
      <w:bookmarkStart w:id="15" w:name="_Toc359334782"/>
      <w:bookmarkStart w:id="16" w:name="_Toc359336484"/>
      <w:bookmarkStart w:id="17" w:name="_Toc50024054"/>
    </w:p>
    <w:p w14:paraId="449F78CB" w14:textId="77777777" w:rsidR="00DB4A92" w:rsidRPr="00DB4A92" w:rsidRDefault="00DB4A92" w:rsidP="00DB4A92">
      <w:pPr>
        <w:widowControl w:val="0"/>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p>
    <w:p w14:paraId="009C212A" w14:textId="43AACE1D" w:rsidR="0032195E" w:rsidRPr="00975CDC" w:rsidRDefault="00F373AA" w:rsidP="005127E4">
      <w:pPr>
        <w:pStyle w:val="Heading1"/>
        <w:spacing w:before="0" w:after="200" w:line="276" w:lineRule="auto"/>
        <w:ind w:left="567" w:hanging="567"/>
        <w:rPr>
          <w:rFonts w:asciiTheme="minorHAnsi" w:hAnsiTheme="minorHAnsi" w:cstheme="minorHAnsi"/>
          <w:b/>
          <w:sz w:val="32"/>
          <w:szCs w:val="32"/>
        </w:rPr>
      </w:pPr>
      <w:bookmarkStart w:id="18" w:name="_Toc105664108"/>
      <w:r w:rsidRPr="00975CDC">
        <w:rPr>
          <w:rFonts w:asciiTheme="minorHAnsi" w:hAnsiTheme="minorHAnsi" w:cstheme="minorHAnsi"/>
          <w:b/>
          <w:sz w:val="32"/>
          <w:szCs w:val="32"/>
        </w:rPr>
        <w:lastRenderedPageBreak/>
        <w:t xml:space="preserve">Disorderly </w:t>
      </w:r>
      <w:r w:rsidR="00B42F59" w:rsidRPr="00975CDC">
        <w:rPr>
          <w:rFonts w:asciiTheme="minorHAnsi" w:hAnsiTheme="minorHAnsi" w:cstheme="minorHAnsi"/>
          <w:b/>
          <w:sz w:val="32"/>
          <w:szCs w:val="32"/>
        </w:rPr>
        <w:t>c</w:t>
      </w:r>
      <w:r w:rsidRPr="00975CDC">
        <w:rPr>
          <w:rFonts w:asciiTheme="minorHAnsi" w:hAnsiTheme="minorHAnsi" w:cstheme="minorHAnsi"/>
          <w:b/>
          <w:sz w:val="32"/>
          <w:szCs w:val="32"/>
        </w:rPr>
        <w:t xml:space="preserve">onduct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t </w:t>
      </w:r>
      <w:r w:rsidR="00B42F59" w:rsidRPr="00975CDC">
        <w:rPr>
          <w:rFonts w:asciiTheme="minorHAnsi" w:hAnsiTheme="minorHAnsi" w:cstheme="minorHAnsi"/>
          <w:b/>
          <w:sz w:val="32"/>
          <w:szCs w:val="32"/>
        </w:rPr>
        <w:t>m</w:t>
      </w:r>
      <w:r w:rsidRPr="00975CDC">
        <w:rPr>
          <w:rFonts w:asciiTheme="minorHAnsi" w:hAnsiTheme="minorHAnsi" w:cstheme="minorHAnsi"/>
          <w:b/>
          <w:sz w:val="32"/>
          <w:szCs w:val="32"/>
        </w:rPr>
        <w:t>eetings</w:t>
      </w:r>
      <w:bookmarkEnd w:id="12"/>
      <w:bookmarkEnd w:id="13"/>
      <w:bookmarkEnd w:id="14"/>
      <w:bookmarkEnd w:id="15"/>
      <w:bookmarkEnd w:id="16"/>
      <w:bookmarkEnd w:id="17"/>
      <w:bookmarkEnd w:id="18"/>
    </w:p>
    <w:p w14:paraId="00B1037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1DE3FA7"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63CA5B8" w14:textId="77777777"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C5938A4" w14:textId="77777777" w:rsidR="00DB4A92" w:rsidRDefault="00DB4A92" w:rsidP="00DB4A92">
      <w:pPr>
        <w:pStyle w:val="Heading1"/>
        <w:numPr>
          <w:ilvl w:val="0"/>
          <w:numId w:val="0"/>
        </w:numPr>
        <w:spacing w:before="0" w:after="200" w:line="276" w:lineRule="auto"/>
        <w:ind w:left="567"/>
        <w:rPr>
          <w:rFonts w:asciiTheme="minorHAnsi" w:hAnsiTheme="minorHAnsi" w:cstheme="minorHAnsi"/>
          <w:b/>
          <w:sz w:val="28"/>
        </w:rPr>
      </w:pPr>
      <w:bookmarkStart w:id="19" w:name="_Toc357072131"/>
      <w:bookmarkStart w:id="20" w:name="_Toc359318556"/>
      <w:bookmarkStart w:id="21" w:name="_Toc359334504"/>
      <w:bookmarkStart w:id="22" w:name="_Toc359334783"/>
      <w:bookmarkStart w:id="23" w:name="_Toc359336485"/>
      <w:bookmarkStart w:id="24" w:name="_Toc50024055"/>
    </w:p>
    <w:p w14:paraId="3FAE704E" w14:textId="35D3E086" w:rsidR="00883BA0" w:rsidRPr="00975CDC" w:rsidRDefault="00F373AA" w:rsidP="005127E4">
      <w:pPr>
        <w:pStyle w:val="Heading1"/>
        <w:spacing w:before="0" w:after="200" w:line="276" w:lineRule="auto"/>
        <w:ind w:left="567" w:hanging="567"/>
        <w:rPr>
          <w:rFonts w:asciiTheme="minorHAnsi" w:hAnsiTheme="minorHAnsi" w:cstheme="minorHAnsi"/>
          <w:b/>
          <w:sz w:val="32"/>
          <w:szCs w:val="32"/>
        </w:rPr>
      </w:pPr>
      <w:bookmarkStart w:id="25" w:name="_Toc105664109"/>
      <w:r w:rsidRPr="00975CDC">
        <w:rPr>
          <w:rFonts w:asciiTheme="minorHAnsi" w:hAnsiTheme="minorHAnsi" w:cstheme="minorHAnsi"/>
          <w:b/>
          <w:sz w:val="32"/>
          <w:szCs w:val="32"/>
        </w:rPr>
        <w:t xml:space="preserve">Meetings </w:t>
      </w:r>
      <w:r w:rsidR="00B42F59" w:rsidRPr="00975CDC">
        <w:rPr>
          <w:rFonts w:asciiTheme="minorHAnsi" w:hAnsiTheme="minorHAnsi" w:cstheme="minorHAnsi"/>
          <w:b/>
          <w:sz w:val="32"/>
          <w:szCs w:val="32"/>
        </w:rPr>
        <w:t>g</w:t>
      </w:r>
      <w:r w:rsidRPr="00975CDC">
        <w:rPr>
          <w:rFonts w:asciiTheme="minorHAnsi" w:hAnsiTheme="minorHAnsi" w:cstheme="minorHAnsi"/>
          <w:b/>
          <w:sz w:val="32"/>
          <w:szCs w:val="32"/>
        </w:rPr>
        <w:t>enerally</w:t>
      </w:r>
      <w:bookmarkEnd w:id="19"/>
      <w:bookmarkEnd w:id="20"/>
      <w:bookmarkEnd w:id="21"/>
      <w:bookmarkEnd w:id="22"/>
      <w:bookmarkEnd w:id="23"/>
      <w:bookmarkEnd w:id="24"/>
      <w:bookmarkEnd w:id="25"/>
    </w:p>
    <w:p w14:paraId="22172413"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CCFA82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5736D75"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83B1AD0"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9781" w:type="dxa"/>
        <w:tblLook w:val="01E0" w:firstRow="1" w:lastRow="1" w:firstColumn="1" w:lastColumn="1" w:noHBand="0" w:noVBand="0"/>
      </w:tblPr>
      <w:tblGrid>
        <w:gridCol w:w="349"/>
        <w:gridCol w:w="9432"/>
      </w:tblGrid>
      <w:tr w:rsidR="00883BA0" w:rsidRPr="00D13515" w14:paraId="14B2E360" w14:textId="77777777" w:rsidTr="00546042">
        <w:tc>
          <w:tcPr>
            <w:tcW w:w="284" w:type="dxa"/>
            <w:shd w:val="clear" w:color="auto" w:fill="auto"/>
          </w:tcPr>
          <w:p w14:paraId="3E807A66"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497" w:type="dxa"/>
            <w:shd w:val="clear" w:color="auto" w:fill="auto"/>
          </w:tcPr>
          <w:p w14:paraId="61E476EA"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F23677B" w14:textId="77777777" w:rsidTr="00546042">
        <w:tc>
          <w:tcPr>
            <w:tcW w:w="284" w:type="dxa"/>
            <w:shd w:val="clear" w:color="auto" w:fill="auto"/>
          </w:tcPr>
          <w:p w14:paraId="2DC990B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C1E18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30F6979E"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1C2BCFD" w14:textId="77777777" w:rsidTr="00546042">
        <w:tc>
          <w:tcPr>
            <w:tcW w:w="284" w:type="dxa"/>
            <w:shd w:val="clear" w:color="auto" w:fill="auto"/>
          </w:tcPr>
          <w:p w14:paraId="0C45C6C8"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497" w:type="dxa"/>
            <w:shd w:val="clear" w:color="auto" w:fill="auto"/>
          </w:tcPr>
          <w:p w14:paraId="6BE7AC1D" w14:textId="67FF2802"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546042">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b/>
                <w:color w:val="000000"/>
                <w:sz w:val="22"/>
                <w:szCs w:val="22"/>
                <w:lang w:bidi="en-US"/>
              </w:rPr>
              <w:t xml:space="preserve"> </w:t>
            </w:r>
          </w:p>
        </w:tc>
      </w:tr>
      <w:tr w:rsidR="00883BA0" w:rsidRPr="00D13515" w14:paraId="2389F86F" w14:textId="77777777" w:rsidTr="00546042">
        <w:tc>
          <w:tcPr>
            <w:tcW w:w="284" w:type="dxa"/>
            <w:shd w:val="clear" w:color="auto" w:fill="auto"/>
          </w:tcPr>
          <w:p w14:paraId="16D8F17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B4BEA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497" w:type="dxa"/>
            <w:shd w:val="clear" w:color="auto" w:fill="auto"/>
          </w:tcPr>
          <w:p w14:paraId="00038ECD"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7E4ABD9" w14:textId="77777777" w:rsidTr="00546042">
        <w:tc>
          <w:tcPr>
            <w:tcW w:w="284" w:type="dxa"/>
            <w:shd w:val="clear" w:color="auto" w:fill="auto"/>
          </w:tcPr>
          <w:p w14:paraId="7F0C895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1EFF0161"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9B4053E" w14:textId="77777777" w:rsidTr="00546042">
        <w:tc>
          <w:tcPr>
            <w:tcW w:w="284" w:type="dxa"/>
            <w:shd w:val="clear" w:color="auto" w:fill="auto"/>
          </w:tcPr>
          <w:p w14:paraId="5AA173D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7EE67218" w14:textId="2587DB92"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546042">
              <w:rPr>
                <w:rFonts w:ascii="Arial" w:hAnsi="Arial" w:cs="Arial"/>
                <w:color w:val="000000"/>
                <w:sz w:val="22"/>
                <w:szCs w:val="22"/>
                <w:lang w:bidi="en-US"/>
              </w:rPr>
              <w:t xml:space="preserve">The period of time designated for public participation at a meeting in accordance with standing order 3(e) shall not exceed </w:t>
            </w:r>
            <w:r w:rsidR="002E425E" w:rsidRPr="00546042">
              <w:rPr>
                <w:rFonts w:ascii="Arial" w:hAnsi="Arial" w:cs="Arial"/>
                <w:color w:val="000000"/>
                <w:sz w:val="22"/>
                <w:szCs w:val="22"/>
                <w:lang w:bidi="en-US"/>
              </w:rPr>
              <w:t>15</w:t>
            </w:r>
            <w:r w:rsidRPr="00546042">
              <w:rPr>
                <w:rFonts w:ascii="Arial" w:hAnsi="Arial" w:cs="Arial"/>
                <w:color w:val="000000"/>
                <w:sz w:val="22"/>
                <w:szCs w:val="22"/>
                <w:lang w:bidi="en-US"/>
              </w:rPr>
              <w:t xml:space="preserve"> minutes unless directed by the chairman of the </w:t>
            </w:r>
            <w:r w:rsidRPr="00546042">
              <w:rPr>
                <w:rFonts w:ascii="Arial" w:hAnsi="Arial" w:cs="Arial"/>
                <w:color w:val="000000"/>
                <w:sz w:val="22"/>
                <w:szCs w:val="22"/>
                <w:lang w:bidi="en-US"/>
              </w:rPr>
              <w:lastRenderedPageBreak/>
              <w:t>meeting.</w:t>
            </w:r>
          </w:p>
        </w:tc>
      </w:tr>
      <w:tr w:rsidR="00883BA0" w:rsidRPr="00D13515" w14:paraId="44483447" w14:textId="77777777" w:rsidTr="00546042">
        <w:trPr>
          <w:trHeight w:val="683"/>
        </w:trPr>
        <w:tc>
          <w:tcPr>
            <w:tcW w:w="284" w:type="dxa"/>
            <w:shd w:val="clear" w:color="auto" w:fill="auto"/>
          </w:tcPr>
          <w:p w14:paraId="3A3A058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5EF3A685" w14:textId="4DB77C45"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546042">
              <w:rPr>
                <w:rFonts w:ascii="Arial" w:hAnsi="Arial" w:cs="Arial"/>
                <w:color w:val="000000"/>
                <w:sz w:val="22"/>
                <w:szCs w:val="22"/>
                <w:lang w:bidi="en-US"/>
              </w:rPr>
              <w:t>Subject to standing order 3(f</w:t>
            </w:r>
            <w:r w:rsidR="000834A7" w:rsidRPr="00546042">
              <w:rPr>
                <w:rFonts w:ascii="Arial" w:hAnsi="Arial" w:cs="Arial"/>
                <w:color w:val="000000"/>
                <w:sz w:val="22"/>
                <w:szCs w:val="22"/>
                <w:lang w:bidi="en-US"/>
              </w:rPr>
              <w:t>)</w:t>
            </w:r>
            <w:r w:rsidRPr="00546042">
              <w:rPr>
                <w:rFonts w:ascii="Arial" w:hAnsi="Arial" w:cs="Arial"/>
                <w:color w:val="000000"/>
                <w:sz w:val="22"/>
                <w:szCs w:val="22"/>
                <w:lang w:bidi="en-US"/>
              </w:rPr>
              <w:t xml:space="preserve">, a member of the public shall not speak for more than </w:t>
            </w:r>
            <w:r w:rsidR="002E425E" w:rsidRPr="00546042">
              <w:rPr>
                <w:rFonts w:ascii="Arial" w:hAnsi="Arial" w:cs="Arial"/>
                <w:color w:val="000000"/>
                <w:sz w:val="22"/>
                <w:szCs w:val="22"/>
                <w:lang w:bidi="en-US"/>
              </w:rPr>
              <w:t xml:space="preserve">3 </w:t>
            </w:r>
            <w:r w:rsidRPr="00546042">
              <w:rPr>
                <w:rFonts w:ascii="Arial" w:hAnsi="Arial" w:cs="Arial"/>
                <w:color w:val="000000"/>
                <w:sz w:val="22"/>
                <w:szCs w:val="22"/>
                <w:lang w:bidi="en-US"/>
              </w:rPr>
              <w:t>minutes.</w:t>
            </w:r>
          </w:p>
        </w:tc>
      </w:tr>
      <w:tr w:rsidR="00883BA0" w:rsidRPr="00D13515" w14:paraId="4DB2DBE5" w14:textId="77777777" w:rsidTr="00546042">
        <w:tc>
          <w:tcPr>
            <w:tcW w:w="284" w:type="dxa"/>
            <w:shd w:val="clear" w:color="auto" w:fill="auto"/>
          </w:tcPr>
          <w:p w14:paraId="210A5A3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2533C254"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23B703F" w14:textId="77777777" w:rsidTr="00546042">
        <w:tc>
          <w:tcPr>
            <w:tcW w:w="284" w:type="dxa"/>
            <w:shd w:val="clear" w:color="auto" w:fill="auto"/>
          </w:tcPr>
          <w:p w14:paraId="61AAAFB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6C22E86C" w14:textId="7802BDBD"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Pr="00546042">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99E6737" w14:textId="77777777" w:rsidTr="00546042">
        <w:tc>
          <w:tcPr>
            <w:tcW w:w="284" w:type="dxa"/>
            <w:shd w:val="clear" w:color="auto" w:fill="auto"/>
          </w:tcPr>
          <w:p w14:paraId="0D4DE1D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7FDE2E2D"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0C15028" w14:textId="77777777" w:rsidTr="00546042">
        <w:tc>
          <w:tcPr>
            <w:tcW w:w="284" w:type="dxa"/>
            <w:shd w:val="clear" w:color="auto" w:fill="auto"/>
          </w:tcPr>
          <w:p w14:paraId="1CEA6DF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688A67E9" w14:textId="77777777" w:rsidR="00883BA0" w:rsidRPr="00D13515" w:rsidRDefault="00883BA0" w:rsidP="00546042">
            <w:pPr>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F95C3D1" w14:textId="77777777" w:rsidTr="00546042">
        <w:tc>
          <w:tcPr>
            <w:tcW w:w="284" w:type="dxa"/>
            <w:shd w:val="clear" w:color="auto" w:fill="auto"/>
          </w:tcPr>
          <w:p w14:paraId="332CC155"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01B99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497" w:type="dxa"/>
            <w:shd w:val="clear" w:color="auto" w:fill="auto"/>
          </w:tcPr>
          <w:p w14:paraId="7838A16D" w14:textId="77777777" w:rsidR="005B71B2" w:rsidRPr="00D13515" w:rsidRDefault="00E22CE1" w:rsidP="00546042">
            <w:pPr>
              <w:pStyle w:val="ListParagraph"/>
              <w:numPr>
                <w:ilvl w:val="0"/>
                <w:numId w:val="40"/>
              </w:numPr>
              <w:tabs>
                <w:tab w:val="clear" w:pos="567"/>
                <w:tab w:val="num" w:pos="401"/>
              </w:tabs>
              <w:spacing w:after="200" w:line="276" w:lineRule="auto"/>
              <w:ind w:left="401" w:hanging="401"/>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F39F18B" w14:textId="77777777" w:rsidTr="00546042">
        <w:tc>
          <w:tcPr>
            <w:tcW w:w="284" w:type="dxa"/>
            <w:shd w:val="clear" w:color="auto" w:fill="auto"/>
          </w:tcPr>
          <w:p w14:paraId="1F85EE16"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0B8E91"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497" w:type="dxa"/>
            <w:shd w:val="clear" w:color="auto" w:fill="auto"/>
          </w:tcPr>
          <w:p w14:paraId="066942F2" w14:textId="77777777" w:rsidR="00E22CE1" w:rsidRPr="00D13515" w:rsidRDefault="00081393"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A834C3A" w14:textId="77777777" w:rsidTr="00546042">
        <w:tc>
          <w:tcPr>
            <w:tcW w:w="284" w:type="dxa"/>
            <w:shd w:val="clear" w:color="auto" w:fill="auto"/>
          </w:tcPr>
          <w:p w14:paraId="3CF41AB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BB2BC2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497" w:type="dxa"/>
            <w:shd w:val="clear" w:color="auto" w:fill="auto"/>
          </w:tcPr>
          <w:p w14:paraId="12E9B2F6"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DE6D0DC" w14:textId="77777777" w:rsidTr="00546042">
        <w:tc>
          <w:tcPr>
            <w:tcW w:w="284" w:type="dxa"/>
            <w:shd w:val="clear" w:color="auto" w:fill="auto"/>
          </w:tcPr>
          <w:p w14:paraId="0A10242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497" w:type="dxa"/>
            <w:shd w:val="clear" w:color="auto" w:fill="auto"/>
          </w:tcPr>
          <w:p w14:paraId="28472F1A"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F796B2D" w14:textId="77777777" w:rsidTr="00546042">
        <w:tc>
          <w:tcPr>
            <w:tcW w:w="284" w:type="dxa"/>
            <w:shd w:val="clear" w:color="auto" w:fill="auto"/>
          </w:tcPr>
          <w:p w14:paraId="2AE76EA6"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497" w:type="dxa"/>
            <w:shd w:val="clear" w:color="auto" w:fill="auto"/>
          </w:tcPr>
          <w:p w14:paraId="0B8CB145"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11E8E2D" w14:textId="77777777" w:rsidTr="00546042">
        <w:tc>
          <w:tcPr>
            <w:tcW w:w="284" w:type="dxa"/>
            <w:shd w:val="clear" w:color="auto" w:fill="auto"/>
          </w:tcPr>
          <w:p w14:paraId="60115F4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81475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B9B9E7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497" w:type="dxa"/>
            <w:shd w:val="clear" w:color="auto" w:fill="auto"/>
          </w:tcPr>
          <w:p w14:paraId="3C1A1EDB" w14:textId="77777777" w:rsidR="002412D2"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373D4A5" w14:textId="77777777" w:rsidTr="00546042">
        <w:tc>
          <w:tcPr>
            <w:tcW w:w="284" w:type="dxa"/>
            <w:shd w:val="clear" w:color="auto" w:fill="auto"/>
          </w:tcPr>
          <w:p w14:paraId="1C412D4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733AA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5E9E49D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497" w:type="dxa"/>
            <w:shd w:val="clear" w:color="auto" w:fill="auto"/>
          </w:tcPr>
          <w:p w14:paraId="7984E01A"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w:t>
            </w:r>
            <w:r w:rsidRPr="00D13515">
              <w:rPr>
                <w:rFonts w:ascii="Arial" w:hAnsi="Arial" w:cs="Arial"/>
                <w:b/>
                <w:bCs/>
                <w:color w:val="000000"/>
                <w:sz w:val="22"/>
                <w:szCs w:val="22"/>
                <w:lang w:bidi="en-US"/>
              </w:rPr>
              <w:lastRenderedPageBreak/>
              <w:t>and in the case of an equality of votes may exercise his casting vote whether or not he gave an original vote.</w:t>
            </w:r>
          </w:p>
          <w:p w14:paraId="79963B74" w14:textId="77777777" w:rsidR="00883BA0" w:rsidRPr="00D13515" w:rsidRDefault="002412D2" w:rsidP="00546042">
            <w:pPr>
              <w:widowControl w:val="0"/>
              <w:tabs>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DE94521" w14:textId="77777777" w:rsidTr="00546042">
        <w:tc>
          <w:tcPr>
            <w:tcW w:w="284" w:type="dxa"/>
            <w:shd w:val="clear" w:color="auto" w:fill="auto"/>
          </w:tcPr>
          <w:p w14:paraId="5DB16906"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9497" w:type="dxa"/>
            <w:shd w:val="clear" w:color="auto" w:fill="auto"/>
          </w:tcPr>
          <w:p w14:paraId="7A16F606"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2132962" w14:textId="77777777" w:rsidTr="00546042">
        <w:tc>
          <w:tcPr>
            <w:tcW w:w="284" w:type="dxa"/>
            <w:shd w:val="clear" w:color="auto" w:fill="auto"/>
          </w:tcPr>
          <w:p w14:paraId="590DF40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07589A9A"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D2FAD6E" w14:textId="77777777" w:rsidR="00883BA0" w:rsidRPr="00D13515" w:rsidRDefault="00883BA0"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91D4A99" w14:textId="77777777" w:rsidR="00883BA0" w:rsidRPr="00D13515" w:rsidRDefault="00883BA0"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3C3B050" w14:textId="77777777" w:rsidR="00883BA0" w:rsidRPr="00D13515" w:rsidRDefault="00883BA0"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54FDA03" w14:textId="77777777" w:rsidR="00B8114F" w:rsidRPr="00D13515" w:rsidRDefault="00B8114F"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36B5C9D" w14:textId="77777777" w:rsidR="00883BA0" w:rsidRPr="00D13515" w:rsidRDefault="00883BA0"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8CCBD5D" w14:textId="77777777" w:rsidR="00883BA0" w:rsidRPr="00D13515" w:rsidRDefault="00883BA0"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18979D2" w14:textId="77777777" w:rsidR="00883BA0" w:rsidRPr="00D13515" w:rsidRDefault="00883BA0" w:rsidP="00546042">
            <w:pPr>
              <w:widowControl w:val="0"/>
              <w:numPr>
                <w:ilvl w:val="0"/>
                <w:numId w:val="41"/>
              </w:numPr>
              <w:tabs>
                <w:tab w:val="clear" w:pos="1134"/>
                <w:tab w:val="num" w:pos="684"/>
              </w:tabs>
              <w:suppressAutoHyphens/>
              <w:autoSpaceDE w:val="0"/>
              <w:autoSpaceDN w:val="0"/>
              <w:adjustRightInd w:val="0"/>
              <w:spacing w:after="200" w:line="276" w:lineRule="auto"/>
              <w:ind w:left="684" w:hanging="283"/>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35DB6C" w14:textId="77777777" w:rsidTr="00546042">
        <w:tc>
          <w:tcPr>
            <w:tcW w:w="284" w:type="dxa"/>
            <w:shd w:val="clear" w:color="auto" w:fill="auto"/>
          </w:tcPr>
          <w:p w14:paraId="2427620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E78C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FA06B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8E1AA27"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44948D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1A7C8CE5" w14:textId="77777777" w:rsidR="002412D2"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BCB5E22" w14:textId="77777777" w:rsidTr="00546042">
        <w:tc>
          <w:tcPr>
            <w:tcW w:w="284" w:type="dxa"/>
            <w:shd w:val="clear" w:color="auto" w:fill="auto"/>
          </w:tcPr>
          <w:p w14:paraId="282F9AD9"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543DCA"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BD348B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039AA37A" w14:textId="77777777" w:rsidR="00883BA0" w:rsidRPr="00D13515" w:rsidRDefault="00883BA0"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E7E3BDC" w14:textId="77777777" w:rsidR="00883BA0" w:rsidRPr="00D13515" w:rsidRDefault="00883BA0" w:rsidP="00546042">
            <w:pPr>
              <w:widowControl w:val="0"/>
              <w:tabs>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4457D8" w:rsidRPr="00D13515" w14:paraId="103690DC" w14:textId="77777777" w:rsidTr="00546042">
        <w:tc>
          <w:tcPr>
            <w:tcW w:w="284" w:type="dxa"/>
            <w:shd w:val="clear" w:color="auto" w:fill="auto"/>
          </w:tcPr>
          <w:p w14:paraId="33E717D1" w14:textId="77777777" w:rsidR="004457D8" w:rsidRPr="00D13515" w:rsidRDefault="004457D8" w:rsidP="00BA5D2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89821F" w14:textId="77777777" w:rsidR="004457D8" w:rsidRPr="00D13515" w:rsidRDefault="004457D8" w:rsidP="00BA5D2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51A6E6" w14:textId="77777777" w:rsidR="004457D8" w:rsidRPr="00D13515" w:rsidRDefault="004457D8" w:rsidP="00BA5D2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497" w:type="dxa"/>
            <w:shd w:val="clear" w:color="auto" w:fill="auto"/>
          </w:tcPr>
          <w:p w14:paraId="107C6B8C" w14:textId="77777777" w:rsidR="004457D8" w:rsidRPr="00546042" w:rsidRDefault="004457D8"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546042">
              <w:rPr>
                <w:rFonts w:ascii="Arial" w:hAnsi="Arial" w:cs="Arial"/>
                <w:b/>
                <w:bCs/>
                <w:color w:val="000000"/>
                <w:sz w:val="22"/>
                <w:szCs w:val="22"/>
                <w:lang w:bidi="en-US"/>
              </w:rPr>
              <w:t>If a meeting is or becomes inquorate no business shall be transacted</w:t>
            </w:r>
            <w:r w:rsidRPr="00546042">
              <w:rPr>
                <w:rFonts w:ascii="Arial" w:hAnsi="Arial" w:cs="Arial"/>
                <w:color w:val="000000"/>
                <w:sz w:val="22"/>
                <w:szCs w:val="22"/>
                <w:lang w:bidi="en-US"/>
              </w:rPr>
              <w:t xml:space="preserve"> and the meeting shall be closed. The business on the agenda for the meeting shall be adjourned to another meeting. </w:t>
            </w:r>
          </w:p>
        </w:tc>
      </w:tr>
      <w:tr w:rsidR="004457D8" w:rsidRPr="00D13515" w14:paraId="668DE7CF" w14:textId="77777777" w:rsidTr="00546042">
        <w:tc>
          <w:tcPr>
            <w:tcW w:w="284" w:type="dxa"/>
            <w:shd w:val="clear" w:color="auto" w:fill="auto"/>
          </w:tcPr>
          <w:p w14:paraId="186007D7" w14:textId="77777777" w:rsidR="004457D8" w:rsidRPr="00D13515" w:rsidRDefault="004457D8" w:rsidP="00BA5D2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497" w:type="dxa"/>
            <w:shd w:val="clear" w:color="auto" w:fill="auto"/>
          </w:tcPr>
          <w:p w14:paraId="37197442" w14:textId="2633A7A9" w:rsidR="004457D8" w:rsidRPr="00546042" w:rsidRDefault="004457D8" w:rsidP="00546042">
            <w:pPr>
              <w:pStyle w:val="ListParagraph"/>
              <w:widowControl w:val="0"/>
              <w:numPr>
                <w:ilvl w:val="0"/>
                <w:numId w:val="40"/>
              </w:numPr>
              <w:tabs>
                <w:tab w:val="clear" w:pos="567"/>
                <w:tab w:val="num" w:pos="401"/>
              </w:tabs>
              <w:suppressAutoHyphens/>
              <w:autoSpaceDE w:val="0"/>
              <w:autoSpaceDN w:val="0"/>
              <w:adjustRightInd w:val="0"/>
              <w:spacing w:after="200" w:line="276" w:lineRule="auto"/>
              <w:ind w:left="401" w:hanging="401"/>
              <w:textAlignment w:val="center"/>
              <w:rPr>
                <w:rFonts w:ascii="Arial" w:hAnsi="Arial" w:cs="Arial"/>
                <w:color w:val="000000"/>
                <w:sz w:val="22"/>
                <w:szCs w:val="22"/>
                <w:lang w:bidi="en-US"/>
              </w:rPr>
            </w:pPr>
            <w:r w:rsidRPr="00546042">
              <w:rPr>
                <w:rFonts w:ascii="Arial" w:hAnsi="Arial" w:cs="Arial"/>
                <w:color w:val="000000"/>
                <w:sz w:val="22"/>
                <w:szCs w:val="22"/>
                <w:lang w:bidi="en-US"/>
              </w:rPr>
              <w:t xml:space="preserve">A meeting shall not exceed a period of </w:t>
            </w:r>
            <w:r w:rsidR="003972C6" w:rsidRPr="00546042">
              <w:rPr>
                <w:rFonts w:ascii="Arial" w:hAnsi="Arial" w:cs="Arial"/>
                <w:color w:val="000000"/>
                <w:sz w:val="22"/>
                <w:szCs w:val="22"/>
                <w:lang w:bidi="en-US"/>
              </w:rPr>
              <w:t>2</w:t>
            </w:r>
            <w:r w:rsidRPr="00546042">
              <w:rPr>
                <w:rFonts w:ascii="Arial" w:hAnsi="Arial" w:cs="Arial"/>
                <w:color w:val="000000"/>
                <w:sz w:val="22"/>
                <w:szCs w:val="22"/>
                <w:lang w:bidi="en-US"/>
              </w:rPr>
              <w:t xml:space="preserve"> hours.</w:t>
            </w:r>
          </w:p>
        </w:tc>
      </w:tr>
    </w:tbl>
    <w:p w14:paraId="6D02D640" w14:textId="77777777" w:rsidR="00C6169C" w:rsidRDefault="00C6169C" w:rsidP="005127E4">
      <w:pPr>
        <w:spacing w:line="276" w:lineRule="auto"/>
      </w:pPr>
    </w:p>
    <w:p w14:paraId="20E23E3A" w14:textId="77777777" w:rsidR="00883BA0" w:rsidRPr="00975CDC" w:rsidRDefault="00F373AA" w:rsidP="005127E4">
      <w:pPr>
        <w:pStyle w:val="Heading1"/>
        <w:tabs>
          <w:tab w:val="clear" w:pos="851"/>
          <w:tab w:val="num" w:pos="567"/>
        </w:tabs>
        <w:spacing w:before="0" w:after="200" w:line="276" w:lineRule="auto"/>
        <w:rPr>
          <w:rFonts w:asciiTheme="minorHAnsi" w:hAnsiTheme="minorHAnsi" w:cstheme="minorHAnsi"/>
          <w:b/>
          <w:sz w:val="32"/>
          <w:szCs w:val="32"/>
        </w:rPr>
      </w:pPr>
      <w:bookmarkStart w:id="26" w:name="_Toc357783750"/>
      <w:bookmarkStart w:id="27" w:name="_Toc357784083"/>
      <w:bookmarkStart w:id="28" w:name="_Toc358979789"/>
      <w:bookmarkStart w:id="29" w:name="_Toc358979841"/>
      <w:bookmarkStart w:id="30" w:name="_Toc359318557"/>
      <w:bookmarkStart w:id="31" w:name="_Toc359319488"/>
      <w:bookmarkStart w:id="32" w:name="_Toc359319640"/>
      <w:bookmarkStart w:id="33" w:name="_Toc359334505"/>
      <w:bookmarkStart w:id="34" w:name="_Toc359334784"/>
      <w:bookmarkStart w:id="35" w:name="_Toc359336486"/>
      <w:bookmarkStart w:id="36" w:name="_Toc357072134"/>
      <w:bookmarkStart w:id="37" w:name="_Toc359318558"/>
      <w:bookmarkStart w:id="38" w:name="_Toc359334506"/>
      <w:bookmarkStart w:id="39" w:name="_Toc359334785"/>
      <w:bookmarkStart w:id="40" w:name="_Toc359336487"/>
      <w:bookmarkStart w:id="41" w:name="_Toc50024056"/>
      <w:bookmarkStart w:id="42" w:name="_Toc105664110"/>
      <w:bookmarkStart w:id="43" w:name="_Toc357072132"/>
      <w:bookmarkEnd w:id="26"/>
      <w:bookmarkEnd w:id="27"/>
      <w:bookmarkEnd w:id="28"/>
      <w:bookmarkEnd w:id="29"/>
      <w:bookmarkEnd w:id="30"/>
      <w:bookmarkEnd w:id="31"/>
      <w:bookmarkEnd w:id="32"/>
      <w:bookmarkEnd w:id="33"/>
      <w:bookmarkEnd w:id="34"/>
      <w:bookmarkEnd w:id="35"/>
      <w:r w:rsidRPr="00975CDC">
        <w:rPr>
          <w:rFonts w:asciiTheme="minorHAnsi" w:hAnsiTheme="minorHAnsi" w:cstheme="minorHAnsi"/>
          <w:b/>
          <w:sz w:val="32"/>
          <w:szCs w:val="32"/>
        </w:rPr>
        <w:lastRenderedPageBreak/>
        <w:t xml:space="preserve">Committees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nd </w:t>
      </w:r>
      <w:r w:rsidR="00B42F59" w:rsidRPr="00975CDC">
        <w:rPr>
          <w:rFonts w:asciiTheme="minorHAnsi" w:hAnsiTheme="minorHAnsi" w:cstheme="minorHAnsi"/>
          <w:b/>
          <w:sz w:val="32"/>
          <w:szCs w:val="32"/>
        </w:rPr>
        <w:t>s</w:t>
      </w:r>
      <w:r w:rsidRPr="00975CDC">
        <w:rPr>
          <w:rFonts w:asciiTheme="minorHAnsi" w:hAnsiTheme="minorHAnsi" w:cstheme="minorHAnsi"/>
          <w:b/>
          <w:sz w:val="32"/>
          <w:szCs w:val="32"/>
        </w:rPr>
        <w:t>ub-</w:t>
      </w:r>
      <w:r w:rsidR="00B42F59" w:rsidRPr="00975CDC">
        <w:rPr>
          <w:rFonts w:asciiTheme="minorHAnsi" w:hAnsiTheme="minorHAnsi" w:cstheme="minorHAnsi"/>
          <w:b/>
          <w:sz w:val="32"/>
          <w:szCs w:val="32"/>
        </w:rPr>
        <w:t>c</w:t>
      </w:r>
      <w:r w:rsidRPr="00975CDC">
        <w:rPr>
          <w:rFonts w:asciiTheme="minorHAnsi" w:hAnsiTheme="minorHAnsi" w:cstheme="minorHAnsi"/>
          <w:b/>
          <w:sz w:val="32"/>
          <w:szCs w:val="32"/>
        </w:rPr>
        <w:t>ommittees</w:t>
      </w:r>
      <w:bookmarkEnd w:id="36"/>
      <w:bookmarkEnd w:id="37"/>
      <w:bookmarkEnd w:id="38"/>
      <w:bookmarkEnd w:id="39"/>
      <w:bookmarkEnd w:id="40"/>
      <w:bookmarkEnd w:id="41"/>
      <w:bookmarkEnd w:id="42"/>
    </w:p>
    <w:p w14:paraId="2279FCFB"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CEAEEB8"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BD4D1E7"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E85423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94A13C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9E53399"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8F955E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061C9F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28E38BC" w14:textId="55DF57F0" w:rsidR="00883BA0" w:rsidRPr="00546042"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46042">
        <w:rPr>
          <w:rFonts w:ascii="Arial" w:hAnsi="Arial" w:cs="Arial"/>
          <w:color w:val="000000"/>
          <w:sz w:val="22"/>
          <w:szCs w:val="22"/>
          <w:lang w:bidi="en-US"/>
        </w:rPr>
        <w:t xml:space="preserve">may, subject </w:t>
      </w:r>
      <w:r w:rsidR="00B20036" w:rsidRPr="00546042">
        <w:rPr>
          <w:rFonts w:ascii="Arial" w:hAnsi="Arial" w:cs="Arial"/>
          <w:color w:val="000000"/>
          <w:sz w:val="22"/>
          <w:szCs w:val="22"/>
          <w:lang w:bidi="en-US"/>
        </w:rPr>
        <w:t>to standing orders 4(b) and (c)</w:t>
      </w:r>
      <w:r w:rsidRPr="00546042">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972C6" w:rsidRPr="00546042">
        <w:rPr>
          <w:rFonts w:ascii="Arial" w:hAnsi="Arial" w:cs="Arial"/>
          <w:color w:val="000000"/>
          <w:sz w:val="22"/>
          <w:szCs w:val="22"/>
          <w:lang w:bidi="en-US"/>
        </w:rPr>
        <w:t xml:space="preserve">2 </w:t>
      </w:r>
      <w:r w:rsidRPr="00546042">
        <w:rPr>
          <w:rFonts w:ascii="Arial" w:hAnsi="Arial" w:cs="Arial"/>
          <w:color w:val="000000"/>
          <w:sz w:val="22"/>
          <w:szCs w:val="22"/>
          <w:lang w:bidi="en-US"/>
        </w:rPr>
        <w:t>days before the meeting that they are unable to attend;</w:t>
      </w:r>
    </w:p>
    <w:p w14:paraId="052377FD"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CBEE9C5"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31B01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3E1A803D"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9B67C95"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8D6112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75C1740" w14:textId="7542A801" w:rsidR="00883BA0"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2F4BA2E" w14:textId="77777777" w:rsidR="00883BA0" w:rsidRPr="00762A6D" w:rsidRDefault="00F373AA" w:rsidP="005127E4">
      <w:pPr>
        <w:pStyle w:val="Heading1"/>
        <w:spacing w:before="0" w:after="200" w:line="276" w:lineRule="auto"/>
        <w:ind w:left="567" w:hanging="567"/>
        <w:rPr>
          <w:rFonts w:ascii="Arial" w:hAnsi="Arial" w:cs="Arial"/>
          <w:b/>
          <w:sz w:val="36"/>
          <w:szCs w:val="36"/>
        </w:rPr>
      </w:pPr>
      <w:bookmarkStart w:id="44" w:name="_Toc357072135"/>
      <w:bookmarkStart w:id="45" w:name="_Toc359318559"/>
      <w:bookmarkStart w:id="46" w:name="_Toc359334507"/>
      <w:bookmarkStart w:id="47" w:name="_Toc359334786"/>
      <w:bookmarkStart w:id="48" w:name="_Toc359336488"/>
      <w:bookmarkStart w:id="49" w:name="_Toc50024057"/>
      <w:bookmarkStart w:id="50" w:name="_Toc105664111"/>
      <w:r w:rsidRPr="00762A6D">
        <w:rPr>
          <w:rFonts w:ascii="Arial" w:hAnsi="Arial" w:cs="Arial"/>
          <w:b/>
          <w:sz w:val="36"/>
          <w:szCs w:val="36"/>
        </w:rPr>
        <w:lastRenderedPageBreak/>
        <w:t xml:space="preserve">Ordinary </w:t>
      </w:r>
      <w:r w:rsidR="00B42F59" w:rsidRPr="00762A6D">
        <w:rPr>
          <w:rFonts w:ascii="Arial" w:hAnsi="Arial" w:cs="Arial"/>
          <w:b/>
          <w:sz w:val="36"/>
          <w:szCs w:val="36"/>
        </w:rPr>
        <w:t>c</w:t>
      </w:r>
      <w:r w:rsidRPr="00762A6D">
        <w:rPr>
          <w:rFonts w:ascii="Arial" w:hAnsi="Arial" w:cs="Arial"/>
          <w:b/>
          <w:sz w:val="36"/>
          <w:szCs w:val="36"/>
        </w:rPr>
        <w:t xml:space="preserve">ouncil </w:t>
      </w:r>
      <w:r w:rsidR="00B42F59" w:rsidRPr="00762A6D">
        <w:rPr>
          <w:rFonts w:ascii="Arial" w:hAnsi="Arial" w:cs="Arial"/>
          <w:b/>
          <w:sz w:val="36"/>
          <w:szCs w:val="36"/>
        </w:rPr>
        <w:t>m</w:t>
      </w:r>
      <w:r w:rsidRPr="00762A6D">
        <w:rPr>
          <w:rFonts w:ascii="Arial" w:hAnsi="Arial" w:cs="Arial"/>
          <w:b/>
          <w:sz w:val="36"/>
          <w:szCs w:val="36"/>
        </w:rPr>
        <w:t>eetings</w:t>
      </w:r>
      <w:bookmarkEnd w:id="44"/>
      <w:bookmarkEnd w:id="45"/>
      <w:bookmarkEnd w:id="46"/>
      <w:bookmarkEnd w:id="47"/>
      <w:bookmarkEnd w:id="48"/>
      <w:bookmarkEnd w:id="49"/>
      <w:bookmarkEnd w:id="50"/>
      <w:r w:rsidRPr="00762A6D">
        <w:rPr>
          <w:rFonts w:ascii="Arial" w:hAnsi="Arial" w:cs="Arial"/>
          <w:b/>
          <w:sz w:val="36"/>
          <w:szCs w:val="36"/>
        </w:rPr>
        <w:t xml:space="preserve"> </w:t>
      </w:r>
    </w:p>
    <w:p w14:paraId="41975EF0"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721EA10"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B1D4F9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E831D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70753A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F21419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9DD93AD"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476FD36"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3DCBE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67CBCCE"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A63ECD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6821BA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86B687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6B93DA7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Consideration of the recommendations made by a committee;</w:t>
      </w:r>
    </w:p>
    <w:p w14:paraId="22323399"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AF238F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9813BE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DE38EF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DEF89B9"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9832D5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86F1FB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A21C49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C80C05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25F5C09"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F5AB956"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684D994"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19BEB96"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5A9DE1F"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0BAEBDB"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DF70AEB"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96ADBD3" w14:textId="631058C0" w:rsidR="00883BA0" w:rsidRPr="00975CD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5299C3E" w14:textId="77777777" w:rsidR="00975CDC" w:rsidRPr="00F373AA" w:rsidRDefault="00975CDC" w:rsidP="00975CDC">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p>
    <w:p w14:paraId="637FEA44" w14:textId="77777777" w:rsidR="00883BA0" w:rsidRPr="00975CDC" w:rsidRDefault="00F373AA" w:rsidP="005127E4">
      <w:pPr>
        <w:pStyle w:val="Heading1"/>
        <w:tabs>
          <w:tab w:val="left" w:pos="567"/>
        </w:tabs>
        <w:spacing w:before="0" w:after="200" w:line="276" w:lineRule="auto"/>
        <w:ind w:left="567" w:hanging="567"/>
        <w:rPr>
          <w:rFonts w:asciiTheme="minorHAnsi" w:hAnsiTheme="minorHAnsi" w:cstheme="minorHAnsi"/>
          <w:b/>
          <w:sz w:val="32"/>
          <w:szCs w:val="32"/>
        </w:rPr>
      </w:pPr>
      <w:bookmarkStart w:id="51" w:name="_Toc357072136"/>
      <w:bookmarkStart w:id="52" w:name="_Toc359318560"/>
      <w:bookmarkStart w:id="53" w:name="_Toc359334508"/>
      <w:bookmarkStart w:id="54" w:name="_Toc359334787"/>
      <w:bookmarkStart w:id="55" w:name="_Toc359336489"/>
      <w:bookmarkStart w:id="56" w:name="_Toc50024058"/>
      <w:bookmarkStart w:id="57" w:name="_Toc105664112"/>
      <w:r w:rsidRPr="00975CDC">
        <w:rPr>
          <w:rFonts w:asciiTheme="minorHAnsi" w:hAnsiTheme="minorHAnsi" w:cstheme="minorHAnsi"/>
          <w:b/>
          <w:sz w:val="32"/>
          <w:szCs w:val="32"/>
        </w:rPr>
        <w:lastRenderedPageBreak/>
        <w:t xml:space="preserve">Extraordinary </w:t>
      </w:r>
      <w:r w:rsidR="00B42F59" w:rsidRPr="00975CDC">
        <w:rPr>
          <w:rFonts w:asciiTheme="minorHAnsi" w:hAnsiTheme="minorHAnsi" w:cstheme="minorHAnsi"/>
          <w:b/>
          <w:sz w:val="32"/>
          <w:szCs w:val="32"/>
        </w:rPr>
        <w:t>m</w:t>
      </w:r>
      <w:r w:rsidRPr="00975CDC">
        <w:rPr>
          <w:rFonts w:asciiTheme="minorHAnsi" w:hAnsiTheme="minorHAnsi" w:cstheme="minorHAnsi"/>
          <w:b/>
          <w:sz w:val="32"/>
          <w:szCs w:val="32"/>
        </w:rPr>
        <w:t>eetings</w:t>
      </w:r>
      <w:bookmarkEnd w:id="51"/>
      <w:r w:rsidRPr="00975CDC">
        <w:rPr>
          <w:rFonts w:asciiTheme="minorHAnsi" w:hAnsiTheme="minorHAnsi" w:cstheme="minorHAnsi"/>
          <w:b/>
          <w:sz w:val="32"/>
          <w:szCs w:val="32"/>
        </w:rPr>
        <w:t xml:space="preserve"> </w:t>
      </w:r>
      <w:r w:rsidR="00B42F59" w:rsidRPr="00975CDC">
        <w:rPr>
          <w:rFonts w:asciiTheme="minorHAnsi" w:hAnsiTheme="minorHAnsi" w:cstheme="minorHAnsi"/>
          <w:b/>
          <w:sz w:val="32"/>
          <w:szCs w:val="32"/>
        </w:rPr>
        <w:t>o</w:t>
      </w:r>
      <w:r w:rsidRPr="00975CDC">
        <w:rPr>
          <w:rFonts w:asciiTheme="minorHAnsi" w:hAnsiTheme="minorHAnsi" w:cstheme="minorHAnsi"/>
          <w:b/>
          <w:sz w:val="32"/>
          <w:szCs w:val="32"/>
        </w:rPr>
        <w:t xml:space="preserve">f </w:t>
      </w:r>
      <w:r w:rsidR="00B42F59" w:rsidRPr="00975CDC">
        <w:rPr>
          <w:rFonts w:asciiTheme="minorHAnsi" w:hAnsiTheme="minorHAnsi" w:cstheme="minorHAnsi"/>
          <w:b/>
          <w:sz w:val="32"/>
          <w:szCs w:val="32"/>
        </w:rPr>
        <w:t>t</w:t>
      </w:r>
      <w:r w:rsidRPr="00975CDC">
        <w:rPr>
          <w:rFonts w:asciiTheme="minorHAnsi" w:hAnsiTheme="minorHAnsi" w:cstheme="minorHAnsi"/>
          <w:b/>
          <w:sz w:val="32"/>
          <w:szCs w:val="32"/>
        </w:rPr>
        <w:t xml:space="preserve">he </w:t>
      </w:r>
      <w:r w:rsidR="00B42F59" w:rsidRPr="00975CDC">
        <w:rPr>
          <w:rFonts w:asciiTheme="minorHAnsi" w:hAnsiTheme="minorHAnsi" w:cstheme="minorHAnsi"/>
          <w:b/>
          <w:sz w:val="32"/>
          <w:szCs w:val="32"/>
        </w:rPr>
        <w:t>c</w:t>
      </w:r>
      <w:r w:rsidRPr="00975CDC">
        <w:rPr>
          <w:rFonts w:asciiTheme="minorHAnsi" w:hAnsiTheme="minorHAnsi" w:cstheme="minorHAnsi"/>
          <w:b/>
          <w:sz w:val="32"/>
          <w:szCs w:val="32"/>
        </w:rPr>
        <w:t xml:space="preserve">ouncil, </w:t>
      </w:r>
      <w:r w:rsidR="00B42F59" w:rsidRPr="00975CDC">
        <w:rPr>
          <w:rFonts w:asciiTheme="minorHAnsi" w:hAnsiTheme="minorHAnsi" w:cstheme="minorHAnsi"/>
          <w:b/>
          <w:sz w:val="32"/>
          <w:szCs w:val="32"/>
        </w:rPr>
        <w:t>c</w:t>
      </w:r>
      <w:r w:rsidRPr="00975CDC">
        <w:rPr>
          <w:rFonts w:asciiTheme="minorHAnsi" w:hAnsiTheme="minorHAnsi" w:cstheme="minorHAnsi"/>
          <w:b/>
          <w:sz w:val="32"/>
          <w:szCs w:val="32"/>
        </w:rPr>
        <w:t xml:space="preserve">ommittees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nd </w:t>
      </w:r>
      <w:r w:rsidR="00B42F59" w:rsidRPr="00975CDC">
        <w:rPr>
          <w:rFonts w:asciiTheme="minorHAnsi" w:hAnsiTheme="minorHAnsi" w:cstheme="minorHAnsi"/>
          <w:b/>
          <w:sz w:val="32"/>
          <w:szCs w:val="32"/>
        </w:rPr>
        <w:t>s</w:t>
      </w:r>
      <w:r w:rsidRPr="00975CDC">
        <w:rPr>
          <w:rFonts w:asciiTheme="minorHAnsi" w:hAnsiTheme="minorHAnsi" w:cstheme="minorHAnsi"/>
          <w:b/>
          <w:sz w:val="32"/>
          <w:szCs w:val="32"/>
        </w:rPr>
        <w:t>ub-</w:t>
      </w:r>
      <w:r w:rsidR="00B42F59" w:rsidRPr="00975CDC">
        <w:rPr>
          <w:rFonts w:asciiTheme="minorHAnsi" w:hAnsiTheme="minorHAnsi" w:cstheme="minorHAnsi"/>
          <w:b/>
          <w:sz w:val="32"/>
          <w:szCs w:val="32"/>
        </w:rPr>
        <w:t>c</w:t>
      </w:r>
      <w:r w:rsidRPr="00975CDC">
        <w:rPr>
          <w:rFonts w:asciiTheme="minorHAnsi" w:hAnsiTheme="minorHAnsi" w:cstheme="minorHAnsi"/>
          <w:b/>
          <w:sz w:val="32"/>
          <w:szCs w:val="32"/>
        </w:rPr>
        <w:t>ommittees</w:t>
      </w:r>
      <w:bookmarkEnd w:id="52"/>
      <w:bookmarkEnd w:id="53"/>
      <w:bookmarkEnd w:id="54"/>
      <w:bookmarkEnd w:id="55"/>
      <w:bookmarkEnd w:id="56"/>
      <w:bookmarkEnd w:id="57"/>
    </w:p>
    <w:p w14:paraId="3D4B30E2"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89F2373"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1FA1FB"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49604A8" w14:textId="4F5ACAFA" w:rsidR="00883BA0" w:rsidRPr="00B65738"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65738">
        <w:rPr>
          <w:rFonts w:ascii="Arial" w:hAnsi="Arial" w:cs="Arial"/>
          <w:color w:val="000000"/>
          <w:sz w:val="22"/>
          <w:szCs w:val="22"/>
          <w:lang w:bidi="en-US"/>
        </w:rPr>
        <w:t>If the chairman of a committee [or a sub-committee] does not call an e</w:t>
      </w:r>
      <w:r w:rsidR="00BD1CB6" w:rsidRPr="00B65738">
        <w:rPr>
          <w:rFonts w:ascii="Arial" w:hAnsi="Arial" w:cs="Arial"/>
          <w:color w:val="000000"/>
          <w:sz w:val="22"/>
          <w:szCs w:val="22"/>
          <w:lang w:bidi="en-US"/>
        </w:rPr>
        <w:t xml:space="preserve">xtraordinary meeting within </w:t>
      </w:r>
      <w:r w:rsidR="003972C6" w:rsidRPr="00B65738">
        <w:rPr>
          <w:rFonts w:ascii="Arial" w:hAnsi="Arial" w:cs="Arial"/>
          <w:color w:val="000000"/>
          <w:sz w:val="22"/>
          <w:szCs w:val="22"/>
          <w:lang w:bidi="en-US"/>
        </w:rPr>
        <w:t>3</w:t>
      </w:r>
      <w:r w:rsidRPr="00B65738">
        <w:rPr>
          <w:rFonts w:ascii="Arial" w:hAnsi="Arial" w:cs="Arial"/>
          <w:color w:val="000000"/>
          <w:sz w:val="22"/>
          <w:szCs w:val="22"/>
          <w:lang w:bidi="en-US"/>
        </w:rPr>
        <w:t xml:space="preserve"> </w:t>
      </w:r>
      <w:r w:rsidR="00976DBB" w:rsidRPr="00B65738">
        <w:rPr>
          <w:rFonts w:ascii="Arial" w:hAnsi="Arial" w:cs="Arial"/>
          <w:color w:val="000000"/>
          <w:sz w:val="22"/>
          <w:szCs w:val="22"/>
          <w:lang w:bidi="en-US"/>
        </w:rPr>
        <w:t>days of having been requested</w:t>
      </w:r>
      <w:r w:rsidRPr="00B65738">
        <w:rPr>
          <w:rFonts w:ascii="Arial" w:hAnsi="Arial" w:cs="Arial"/>
          <w:color w:val="000000"/>
          <w:sz w:val="22"/>
          <w:szCs w:val="22"/>
          <w:lang w:bidi="en-US"/>
        </w:rPr>
        <w:t xml:space="preserve"> to do so by </w:t>
      </w:r>
      <w:r w:rsidR="003972C6" w:rsidRPr="00B65738">
        <w:rPr>
          <w:rFonts w:ascii="Arial" w:hAnsi="Arial" w:cs="Arial"/>
          <w:color w:val="000000"/>
          <w:sz w:val="22"/>
          <w:szCs w:val="22"/>
          <w:lang w:bidi="en-US"/>
        </w:rPr>
        <w:t>2</w:t>
      </w:r>
      <w:r w:rsidRPr="00B65738">
        <w:rPr>
          <w:rFonts w:ascii="Arial" w:hAnsi="Arial" w:cs="Arial"/>
          <w:color w:val="000000"/>
          <w:sz w:val="22"/>
          <w:szCs w:val="22"/>
          <w:lang w:bidi="en-US"/>
        </w:rPr>
        <w:t xml:space="preserve"> members of the committee [or the sub-committee], any </w:t>
      </w:r>
      <w:r w:rsidR="003972C6" w:rsidRPr="00B65738">
        <w:rPr>
          <w:rFonts w:ascii="Arial" w:hAnsi="Arial" w:cs="Arial"/>
          <w:color w:val="000000"/>
          <w:sz w:val="22"/>
          <w:szCs w:val="22"/>
          <w:lang w:bidi="en-US"/>
        </w:rPr>
        <w:t>2</w:t>
      </w:r>
      <w:r w:rsidR="004B1097" w:rsidRPr="00B65738">
        <w:rPr>
          <w:rFonts w:ascii="Arial" w:hAnsi="Arial" w:cs="Arial"/>
          <w:color w:val="000000"/>
          <w:sz w:val="22"/>
          <w:szCs w:val="22"/>
          <w:lang w:bidi="en-US"/>
        </w:rPr>
        <w:t xml:space="preserve"> members of the committee [or</w:t>
      </w:r>
      <w:r w:rsidRPr="00B65738">
        <w:rPr>
          <w:rFonts w:ascii="Arial" w:hAnsi="Arial" w:cs="Arial"/>
          <w:color w:val="000000"/>
          <w:sz w:val="22"/>
          <w:szCs w:val="22"/>
          <w:lang w:bidi="en-US"/>
        </w:rPr>
        <w:t xml:space="preserve"> the sub-committee] may convene an extraordi</w:t>
      </w:r>
      <w:r w:rsidR="00A9033E" w:rsidRPr="00B65738">
        <w:rPr>
          <w:rFonts w:ascii="Arial" w:hAnsi="Arial" w:cs="Arial"/>
          <w:color w:val="000000"/>
          <w:sz w:val="22"/>
          <w:szCs w:val="22"/>
          <w:lang w:bidi="en-US"/>
        </w:rPr>
        <w:t>na</w:t>
      </w:r>
      <w:r w:rsidR="004A7BDA" w:rsidRPr="00B65738">
        <w:rPr>
          <w:rFonts w:ascii="Arial" w:hAnsi="Arial" w:cs="Arial"/>
          <w:color w:val="000000"/>
          <w:sz w:val="22"/>
          <w:szCs w:val="22"/>
          <w:lang w:bidi="en-US"/>
        </w:rPr>
        <w:t>ry meeting of the</w:t>
      </w:r>
      <w:r w:rsidR="004B1097" w:rsidRPr="00B65738">
        <w:rPr>
          <w:rFonts w:ascii="Arial" w:hAnsi="Arial" w:cs="Arial"/>
          <w:color w:val="000000"/>
          <w:sz w:val="22"/>
          <w:szCs w:val="22"/>
          <w:lang w:bidi="en-US"/>
        </w:rPr>
        <w:t xml:space="preserve"> committee [or</w:t>
      </w:r>
      <w:r w:rsidRPr="00B65738">
        <w:rPr>
          <w:rFonts w:ascii="Arial" w:hAnsi="Arial" w:cs="Arial"/>
          <w:color w:val="000000"/>
          <w:sz w:val="22"/>
          <w:szCs w:val="22"/>
          <w:lang w:bidi="en-US"/>
        </w:rPr>
        <w:t xml:space="preserve"> a sub-committee]. </w:t>
      </w:r>
    </w:p>
    <w:p w14:paraId="4CB37FA8" w14:textId="77777777" w:rsidR="00DB4A92" w:rsidRDefault="00DB4A92" w:rsidP="00DB4A92">
      <w:pPr>
        <w:pStyle w:val="Heading1"/>
        <w:numPr>
          <w:ilvl w:val="0"/>
          <w:numId w:val="0"/>
        </w:numPr>
        <w:spacing w:before="0" w:after="200" w:line="276" w:lineRule="auto"/>
        <w:ind w:left="567"/>
        <w:rPr>
          <w:rFonts w:asciiTheme="minorHAnsi" w:hAnsiTheme="minorHAnsi" w:cstheme="minorHAnsi"/>
          <w:b/>
          <w:sz w:val="28"/>
        </w:rPr>
      </w:pPr>
      <w:bookmarkStart w:id="58" w:name="_Toc359318561"/>
      <w:bookmarkStart w:id="59" w:name="_Toc359334509"/>
      <w:bookmarkStart w:id="60" w:name="_Toc359334788"/>
      <w:bookmarkStart w:id="61" w:name="_Toc359336490"/>
      <w:bookmarkStart w:id="62" w:name="_Toc50024059"/>
    </w:p>
    <w:p w14:paraId="4A3D7F24" w14:textId="69751BAC" w:rsidR="00883BA0" w:rsidRPr="00975CDC" w:rsidRDefault="00F373AA" w:rsidP="005127E4">
      <w:pPr>
        <w:pStyle w:val="Heading1"/>
        <w:spacing w:before="0" w:after="200" w:line="276" w:lineRule="auto"/>
        <w:ind w:left="567" w:hanging="567"/>
        <w:rPr>
          <w:rFonts w:asciiTheme="minorHAnsi" w:hAnsiTheme="minorHAnsi" w:cstheme="minorHAnsi"/>
          <w:b/>
          <w:sz w:val="32"/>
          <w:szCs w:val="32"/>
        </w:rPr>
      </w:pPr>
      <w:bookmarkStart w:id="63" w:name="_Toc105664113"/>
      <w:r w:rsidRPr="00975CDC">
        <w:rPr>
          <w:rFonts w:asciiTheme="minorHAnsi" w:hAnsiTheme="minorHAnsi" w:cstheme="minorHAnsi"/>
          <w:b/>
          <w:sz w:val="32"/>
          <w:szCs w:val="32"/>
        </w:rPr>
        <w:t xml:space="preserve">Previous </w:t>
      </w:r>
      <w:r w:rsidR="00B42F59" w:rsidRPr="00975CDC">
        <w:rPr>
          <w:rFonts w:asciiTheme="minorHAnsi" w:hAnsiTheme="minorHAnsi" w:cstheme="minorHAnsi"/>
          <w:b/>
          <w:sz w:val="32"/>
          <w:szCs w:val="32"/>
        </w:rPr>
        <w:t>r</w:t>
      </w:r>
      <w:r w:rsidRPr="00975CDC">
        <w:rPr>
          <w:rFonts w:asciiTheme="minorHAnsi" w:hAnsiTheme="minorHAnsi" w:cstheme="minorHAnsi"/>
          <w:b/>
          <w:sz w:val="32"/>
          <w:szCs w:val="32"/>
        </w:rPr>
        <w:t>esolutions</w:t>
      </w:r>
      <w:bookmarkEnd w:id="43"/>
      <w:bookmarkEnd w:id="58"/>
      <w:bookmarkEnd w:id="59"/>
      <w:bookmarkEnd w:id="60"/>
      <w:bookmarkEnd w:id="61"/>
      <w:bookmarkEnd w:id="62"/>
      <w:bookmarkEnd w:id="63"/>
    </w:p>
    <w:p w14:paraId="34436750" w14:textId="028F0E5A" w:rsidR="00883BA0" w:rsidRPr="00B65738"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 xml:space="preserve">A resolution shall not be reversed within six months except either by a special motion, which requires written notice by at least </w:t>
      </w:r>
      <w:r w:rsidR="003972C6" w:rsidRPr="00B65738">
        <w:rPr>
          <w:rFonts w:ascii="Arial" w:hAnsi="Arial" w:cs="Arial"/>
          <w:color w:val="000000"/>
          <w:sz w:val="22"/>
          <w:szCs w:val="22"/>
          <w:lang w:bidi="en-US"/>
        </w:rPr>
        <w:t>2</w:t>
      </w:r>
      <w:r w:rsidRPr="00B65738">
        <w:rPr>
          <w:rFonts w:ascii="Arial" w:hAnsi="Arial" w:cs="Arial"/>
          <w:color w:val="000000"/>
          <w:sz w:val="22"/>
          <w:szCs w:val="22"/>
          <w:lang w:bidi="en-US"/>
        </w:rPr>
        <w:t xml:space="preserve"> councillors to be given to the Proper Officer in a</w:t>
      </w:r>
      <w:r w:rsidR="0082584E" w:rsidRPr="00B65738">
        <w:rPr>
          <w:rFonts w:ascii="Arial" w:hAnsi="Arial" w:cs="Arial"/>
          <w:color w:val="000000"/>
          <w:sz w:val="22"/>
          <w:szCs w:val="22"/>
          <w:lang w:bidi="en-US"/>
        </w:rPr>
        <w:t>ccordance with standing order 9</w:t>
      </w:r>
      <w:r w:rsidRPr="00B65738">
        <w:rPr>
          <w:rFonts w:ascii="Arial" w:hAnsi="Arial" w:cs="Arial"/>
          <w:color w:val="000000"/>
          <w:sz w:val="22"/>
          <w:szCs w:val="22"/>
          <w:lang w:bidi="en-US"/>
        </w:rPr>
        <w:t>, or by a motion moved in pursuance of the recommendation of a committee or a sub-committee.</w:t>
      </w:r>
    </w:p>
    <w:p w14:paraId="18DF3CBC" w14:textId="1D3538A2" w:rsidR="00883BA0"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DCA6835" w14:textId="77777777" w:rsidR="00DB4A92" w:rsidRPr="00247B24" w:rsidRDefault="00DB4A92" w:rsidP="00DB4A9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29B583" w14:textId="77777777" w:rsidR="00883BA0" w:rsidRPr="00975CDC" w:rsidRDefault="00F373AA" w:rsidP="005127E4">
      <w:pPr>
        <w:pStyle w:val="Heading1"/>
        <w:tabs>
          <w:tab w:val="clear" w:pos="851"/>
          <w:tab w:val="num" w:pos="567"/>
        </w:tabs>
        <w:spacing w:before="0" w:after="200" w:line="276" w:lineRule="auto"/>
        <w:rPr>
          <w:rFonts w:asciiTheme="minorHAnsi" w:hAnsiTheme="minorHAnsi" w:cstheme="minorHAnsi"/>
          <w:b/>
          <w:sz w:val="32"/>
          <w:szCs w:val="32"/>
        </w:rPr>
      </w:pPr>
      <w:bookmarkStart w:id="64" w:name="_Toc357072133"/>
      <w:bookmarkStart w:id="65" w:name="_Toc359318562"/>
      <w:bookmarkStart w:id="66" w:name="_Toc359334510"/>
      <w:bookmarkStart w:id="67" w:name="_Toc359334789"/>
      <w:bookmarkStart w:id="68" w:name="_Toc359336491"/>
      <w:bookmarkStart w:id="69" w:name="_Toc50024060"/>
      <w:bookmarkStart w:id="70" w:name="_Toc105664114"/>
      <w:r w:rsidRPr="00975CDC">
        <w:rPr>
          <w:rFonts w:asciiTheme="minorHAnsi" w:hAnsiTheme="minorHAnsi" w:cstheme="minorHAnsi"/>
          <w:b/>
          <w:sz w:val="32"/>
          <w:szCs w:val="32"/>
        </w:rPr>
        <w:t xml:space="preserve">Voting </w:t>
      </w:r>
      <w:r w:rsidR="00F341CE" w:rsidRPr="00975CDC">
        <w:rPr>
          <w:rFonts w:asciiTheme="minorHAnsi" w:hAnsiTheme="minorHAnsi" w:cstheme="minorHAnsi"/>
          <w:b/>
          <w:sz w:val="32"/>
          <w:szCs w:val="32"/>
        </w:rPr>
        <w:t>o</w:t>
      </w:r>
      <w:r w:rsidRPr="00975CDC">
        <w:rPr>
          <w:rFonts w:asciiTheme="minorHAnsi" w:hAnsiTheme="minorHAnsi" w:cstheme="minorHAnsi"/>
          <w:b/>
          <w:sz w:val="32"/>
          <w:szCs w:val="32"/>
        </w:rPr>
        <w:t xml:space="preserve">n </w:t>
      </w:r>
      <w:r w:rsidR="00F341CE" w:rsidRPr="00975CDC">
        <w:rPr>
          <w:rFonts w:asciiTheme="minorHAnsi" w:hAnsiTheme="minorHAnsi" w:cstheme="minorHAnsi"/>
          <w:b/>
          <w:sz w:val="32"/>
          <w:szCs w:val="32"/>
        </w:rPr>
        <w:t>a</w:t>
      </w:r>
      <w:r w:rsidRPr="00975CDC">
        <w:rPr>
          <w:rFonts w:asciiTheme="minorHAnsi" w:hAnsiTheme="minorHAnsi" w:cstheme="minorHAnsi"/>
          <w:b/>
          <w:sz w:val="32"/>
          <w:szCs w:val="32"/>
        </w:rPr>
        <w:t>ppointments</w:t>
      </w:r>
      <w:bookmarkEnd w:id="64"/>
      <w:bookmarkEnd w:id="65"/>
      <w:bookmarkEnd w:id="66"/>
      <w:bookmarkEnd w:id="67"/>
      <w:bookmarkEnd w:id="68"/>
      <w:bookmarkEnd w:id="69"/>
      <w:bookmarkEnd w:id="70"/>
    </w:p>
    <w:p w14:paraId="26254BCB" w14:textId="77777777" w:rsidR="00883BA0" w:rsidRPr="00620990"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FD95F1E" w14:textId="77777777" w:rsidR="00883BA0" w:rsidRPr="00975CDC" w:rsidRDefault="00F373AA" w:rsidP="005127E4">
      <w:pPr>
        <w:pStyle w:val="Heading1"/>
        <w:spacing w:before="0" w:after="200" w:line="276" w:lineRule="auto"/>
        <w:ind w:left="567" w:hanging="567"/>
        <w:rPr>
          <w:rFonts w:asciiTheme="minorHAnsi" w:hAnsiTheme="minorHAnsi" w:cstheme="minorHAnsi"/>
          <w:b/>
          <w:sz w:val="32"/>
          <w:szCs w:val="32"/>
        </w:rPr>
      </w:pPr>
      <w:bookmarkStart w:id="71" w:name="_Toc357072137"/>
      <w:bookmarkStart w:id="72" w:name="_Toc359318563"/>
      <w:bookmarkStart w:id="73" w:name="_Toc359334511"/>
      <w:bookmarkStart w:id="74" w:name="_Toc359334790"/>
      <w:bookmarkStart w:id="75" w:name="_Toc359336492"/>
      <w:bookmarkStart w:id="76" w:name="_Toc50024061"/>
      <w:bookmarkStart w:id="77" w:name="_Toc105664115"/>
      <w:r w:rsidRPr="00975CDC">
        <w:rPr>
          <w:rFonts w:asciiTheme="minorHAnsi" w:hAnsiTheme="minorHAnsi" w:cstheme="minorHAnsi"/>
          <w:b/>
          <w:sz w:val="32"/>
          <w:szCs w:val="32"/>
        </w:rPr>
        <w:lastRenderedPageBreak/>
        <w:t xml:space="preserve">Motions </w:t>
      </w:r>
      <w:r w:rsidR="00B42F59" w:rsidRPr="00975CDC">
        <w:rPr>
          <w:rFonts w:asciiTheme="minorHAnsi" w:hAnsiTheme="minorHAnsi" w:cstheme="minorHAnsi"/>
          <w:b/>
          <w:sz w:val="32"/>
          <w:szCs w:val="32"/>
        </w:rPr>
        <w:t>f</w:t>
      </w:r>
      <w:r w:rsidRPr="00975CDC">
        <w:rPr>
          <w:rFonts w:asciiTheme="minorHAnsi" w:hAnsiTheme="minorHAnsi" w:cstheme="minorHAnsi"/>
          <w:b/>
          <w:sz w:val="32"/>
          <w:szCs w:val="32"/>
        </w:rPr>
        <w:t xml:space="preserve">or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 </w:t>
      </w:r>
      <w:r w:rsidR="00B42F59" w:rsidRPr="00975CDC">
        <w:rPr>
          <w:rFonts w:asciiTheme="minorHAnsi" w:hAnsiTheme="minorHAnsi" w:cstheme="minorHAnsi"/>
          <w:b/>
          <w:sz w:val="32"/>
          <w:szCs w:val="32"/>
        </w:rPr>
        <w:t>m</w:t>
      </w:r>
      <w:r w:rsidRPr="00975CDC">
        <w:rPr>
          <w:rFonts w:asciiTheme="minorHAnsi" w:hAnsiTheme="minorHAnsi" w:cstheme="minorHAnsi"/>
          <w:b/>
          <w:sz w:val="32"/>
          <w:szCs w:val="32"/>
        </w:rPr>
        <w:t xml:space="preserve">eeting </w:t>
      </w:r>
      <w:r w:rsidR="00B42F59" w:rsidRPr="00975CDC">
        <w:rPr>
          <w:rFonts w:asciiTheme="minorHAnsi" w:hAnsiTheme="minorHAnsi" w:cstheme="minorHAnsi"/>
          <w:b/>
          <w:sz w:val="32"/>
          <w:szCs w:val="32"/>
        </w:rPr>
        <w:t>th</w:t>
      </w:r>
      <w:r w:rsidRPr="00975CDC">
        <w:rPr>
          <w:rFonts w:asciiTheme="minorHAnsi" w:hAnsiTheme="minorHAnsi" w:cstheme="minorHAnsi"/>
          <w:b/>
          <w:sz w:val="32"/>
          <w:szCs w:val="32"/>
        </w:rPr>
        <w:t xml:space="preserve">at </w:t>
      </w:r>
      <w:r w:rsidR="00B42F59" w:rsidRPr="00975CDC">
        <w:rPr>
          <w:rFonts w:asciiTheme="minorHAnsi" w:hAnsiTheme="minorHAnsi" w:cstheme="minorHAnsi"/>
          <w:b/>
          <w:sz w:val="32"/>
          <w:szCs w:val="32"/>
        </w:rPr>
        <w:t>r</w:t>
      </w:r>
      <w:r w:rsidRPr="00975CDC">
        <w:rPr>
          <w:rFonts w:asciiTheme="minorHAnsi" w:hAnsiTheme="minorHAnsi" w:cstheme="minorHAnsi"/>
          <w:b/>
          <w:sz w:val="32"/>
          <w:szCs w:val="32"/>
        </w:rPr>
        <w:t xml:space="preserve">equire </w:t>
      </w:r>
      <w:r w:rsidR="00B42F59" w:rsidRPr="00975CDC">
        <w:rPr>
          <w:rFonts w:asciiTheme="minorHAnsi" w:hAnsiTheme="minorHAnsi" w:cstheme="minorHAnsi"/>
          <w:b/>
          <w:sz w:val="32"/>
          <w:szCs w:val="32"/>
        </w:rPr>
        <w:t>w</w:t>
      </w:r>
      <w:r w:rsidRPr="00975CDC">
        <w:rPr>
          <w:rFonts w:asciiTheme="minorHAnsi" w:hAnsiTheme="minorHAnsi" w:cstheme="minorHAnsi"/>
          <w:b/>
          <w:sz w:val="32"/>
          <w:szCs w:val="32"/>
        </w:rPr>
        <w:t xml:space="preserve">ritten </w:t>
      </w:r>
      <w:r w:rsidR="00B42F59" w:rsidRPr="00975CDC">
        <w:rPr>
          <w:rFonts w:asciiTheme="minorHAnsi" w:hAnsiTheme="minorHAnsi" w:cstheme="minorHAnsi"/>
          <w:b/>
          <w:sz w:val="32"/>
          <w:szCs w:val="32"/>
        </w:rPr>
        <w:t>n</w:t>
      </w:r>
      <w:r w:rsidRPr="00975CDC">
        <w:rPr>
          <w:rFonts w:asciiTheme="minorHAnsi" w:hAnsiTheme="minorHAnsi" w:cstheme="minorHAnsi"/>
          <w:b/>
          <w:sz w:val="32"/>
          <w:szCs w:val="32"/>
        </w:rPr>
        <w:t xml:space="preserve">otice </w:t>
      </w:r>
      <w:r w:rsidR="00B42F59" w:rsidRPr="00975CDC">
        <w:rPr>
          <w:rFonts w:asciiTheme="minorHAnsi" w:hAnsiTheme="minorHAnsi" w:cstheme="minorHAnsi"/>
          <w:b/>
          <w:sz w:val="32"/>
          <w:szCs w:val="32"/>
        </w:rPr>
        <w:t>t</w:t>
      </w:r>
      <w:r w:rsidRPr="00975CDC">
        <w:rPr>
          <w:rFonts w:asciiTheme="minorHAnsi" w:hAnsiTheme="minorHAnsi" w:cstheme="minorHAnsi"/>
          <w:b/>
          <w:sz w:val="32"/>
          <w:szCs w:val="32"/>
        </w:rPr>
        <w:t xml:space="preserve">o </w:t>
      </w:r>
      <w:r w:rsidR="00B42F59" w:rsidRPr="00975CDC">
        <w:rPr>
          <w:rFonts w:asciiTheme="minorHAnsi" w:hAnsiTheme="minorHAnsi" w:cstheme="minorHAnsi"/>
          <w:b/>
          <w:sz w:val="32"/>
          <w:szCs w:val="32"/>
        </w:rPr>
        <w:t>be g</w:t>
      </w:r>
      <w:r w:rsidRPr="00975CDC">
        <w:rPr>
          <w:rFonts w:asciiTheme="minorHAnsi" w:hAnsiTheme="minorHAnsi" w:cstheme="minorHAnsi"/>
          <w:b/>
          <w:sz w:val="32"/>
          <w:szCs w:val="32"/>
        </w:rPr>
        <w:t xml:space="preserve">iven </w:t>
      </w:r>
      <w:r w:rsidR="00B42F59" w:rsidRPr="00975CDC">
        <w:rPr>
          <w:rFonts w:asciiTheme="minorHAnsi" w:hAnsiTheme="minorHAnsi" w:cstheme="minorHAnsi"/>
          <w:b/>
          <w:sz w:val="32"/>
          <w:szCs w:val="32"/>
        </w:rPr>
        <w:t>t</w:t>
      </w:r>
      <w:r w:rsidRPr="00975CDC">
        <w:rPr>
          <w:rFonts w:asciiTheme="minorHAnsi" w:hAnsiTheme="minorHAnsi" w:cstheme="minorHAnsi"/>
          <w:b/>
          <w:sz w:val="32"/>
          <w:szCs w:val="32"/>
        </w:rPr>
        <w:t xml:space="preserve">o </w:t>
      </w:r>
      <w:r w:rsidR="00B42F59" w:rsidRPr="00975CDC">
        <w:rPr>
          <w:rFonts w:asciiTheme="minorHAnsi" w:hAnsiTheme="minorHAnsi" w:cstheme="minorHAnsi"/>
          <w:b/>
          <w:sz w:val="32"/>
          <w:szCs w:val="32"/>
        </w:rPr>
        <w:t>th</w:t>
      </w:r>
      <w:r w:rsidRPr="00975CDC">
        <w:rPr>
          <w:rFonts w:asciiTheme="minorHAnsi" w:hAnsiTheme="minorHAnsi" w:cstheme="minorHAnsi"/>
          <w:b/>
          <w:sz w:val="32"/>
          <w:szCs w:val="32"/>
        </w:rPr>
        <w:t xml:space="preserve">e </w:t>
      </w:r>
      <w:r w:rsidR="00B42F59" w:rsidRPr="00975CDC">
        <w:rPr>
          <w:rFonts w:asciiTheme="minorHAnsi" w:hAnsiTheme="minorHAnsi" w:cstheme="minorHAnsi"/>
          <w:b/>
          <w:sz w:val="32"/>
          <w:szCs w:val="32"/>
        </w:rPr>
        <w:t>p</w:t>
      </w:r>
      <w:r w:rsidRPr="00975CDC">
        <w:rPr>
          <w:rFonts w:asciiTheme="minorHAnsi" w:hAnsiTheme="minorHAnsi" w:cstheme="minorHAnsi"/>
          <w:b/>
          <w:sz w:val="32"/>
          <w:szCs w:val="32"/>
        </w:rPr>
        <w:t xml:space="preserve">roper </w:t>
      </w:r>
      <w:r w:rsidR="00B42F59" w:rsidRPr="00975CDC">
        <w:rPr>
          <w:rFonts w:asciiTheme="minorHAnsi" w:hAnsiTheme="minorHAnsi" w:cstheme="minorHAnsi"/>
          <w:b/>
          <w:sz w:val="32"/>
          <w:szCs w:val="32"/>
        </w:rPr>
        <w:t>o</w:t>
      </w:r>
      <w:r w:rsidRPr="00975CDC">
        <w:rPr>
          <w:rFonts w:asciiTheme="minorHAnsi" w:hAnsiTheme="minorHAnsi" w:cstheme="minorHAnsi"/>
          <w:b/>
          <w:sz w:val="32"/>
          <w:szCs w:val="32"/>
        </w:rPr>
        <w:t>fficer</w:t>
      </w:r>
      <w:bookmarkEnd w:id="71"/>
      <w:bookmarkEnd w:id="72"/>
      <w:bookmarkEnd w:id="73"/>
      <w:bookmarkEnd w:id="74"/>
      <w:bookmarkEnd w:id="75"/>
      <w:bookmarkEnd w:id="76"/>
      <w:bookmarkEnd w:id="77"/>
      <w:r w:rsidRPr="00975CDC">
        <w:rPr>
          <w:rFonts w:asciiTheme="minorHAnsi" w:hAnsiTheme="minorHAnsi" w:cstheme="minorHAnsi"/>
          <w:b/>
          <w:sz w:val="32"/>
          <w:szCs w:val="32"/>
        </w:rPr>
        <w:t xml:space="preserve"> </w:t>
      </w:r>
    </w:p>
    <w:p w14:paraId="512300D4"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6E39377" w14:textId="50D61907" w:rsidR="00883BA0" w:rsidRPr="00B6573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972C6" w:rsidRPr="00B65738">
        <w:rPr>
          <w:rFonts w:ascii="Arial" w:hAnsi="Arial" w:cs="Arial"/>
          <w:color w:val="000000"/>
          <w:sz w:val="22"/>
          <w:szCs w:val="22"/>
          <w:lang w:bidi="en-US"/>
        </w:rPr>
        <w:t xml:space="preserve">5 </w:t>
      </w:r>
      <w:r w:rsidRPr="00B65738">
        <w:rPr>
          <w:rFonts w:ascii="Arial" w:hAnsi="Arial" w:cs="Arial"/>
          <w:color w:val="000000"/>
          <w:sz w:val="22"/>
          <w:szCs w:val="22"/>
          <w:lang w:bidi="en-US"/>
        </w:rPr>
        <w:t>clear days before the meeting. Clear days do not include the day of the notice or the day of the meeting.</w:t>
      </w:r>
    </w:p>
    <w:p w14:paraId="239D1CE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D6A1671" w14:textId="4E4D6320" w:rsidR="00883BA0" w:rsidRPr="00B6573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B65738">
        <w:rPr>
          <w:rFonts w:ascii="Arial" w:hAnsi="Arial" w:cs="Arial"/>
          <w:color w:val="000000"/>
          <w:sz w:val="22"/>
          <w:szCs w:val="22"/>
          <w:lang w:bidi="en-US"/>
        </w:rPr>
        <w:t xml:space="preserve"> </w:t>
      </w:r>
      <w:r w:rsidRPr="00B65738">
        <w:rPr>
          <w:rFonts w:ascii="Arial" w:hAnsi="Arial" w:cs="Arial"/>
          <w:color w:val="000000"/>
          <w:sz w:val="22"/>
          <w:szCs w:val="22"/>
          <w:lang w:bidi="en-US"/>
        </w:rPr>
        <w:t>it</w:t>
      </w:r>
      <w:r w:rsidR="001376C1" w:rsidRPr="00B65738">
        <w:rPr>
          <w:rFonts w:ascii="Arial" w:hAnsi="Arial" w:cs="Arial"/>
          <w:color w:val="000000"/>
          <w:sz w:val="22"/>
          <w:szCs w:val="22"/>
          <w:lang w:bidi="en-US"/>
        </w:rPr>
        <w:t>,</w:t>
      </w:r>
      <w:r w:rsidRPr="00B65738">
        <w:rPr>
          <w:rFonts w:ascii="Arial" w:hAnsi="Arial" w:cs="Arial"/>
          <w:color w:val="000000"/>
          <w:sz w:val="22"/>
          <w:szCs w:val="22"/>
          <w:lang w:bidi="en-US"/>
        </w:rPr>
        <w:t xml:space="preserve"> </w:t>
      </w:r>
      <w:r w:rsidR="004A7BDA" w:rsidRPr="00B65738">
        <w:rPr>
          <w:rFonts w:ascii="Arial" w:hAnsi="Arial" w:cs="Arial"/>
          <w:color w:val="000000"/>
          <w:sz w:val="22"/>
          <w:szCs w:val="22"/>
          <w:lang w:bidi="en-US"/>
        </w:rPr>
        <w:t>so that it can be understood, in writing,</w:t>
      </w:r>
      <w:r w:rsidRPr="00B65738">
        <w:rPr>
          <w:rFonts w:ascii="Arial" w:hAnsi="Arial" w:cs="Arial"/>
          <w:color w:val="000000"/>
          <w:sz w:val="22"/>
          <w:szCs w:val="22"/>
          <w:lang w:bidi="en-US"/>
        </w:rPr>
        <w:t xml:space="preserve"> to the Proper Officer at least </w:t>
      </w:r>
      <w:r w:rsidR="003972C6" w:rsidRPr="00B65738">
        <w:rPr>
          <w:rFonts w:ascii="Arial" w:hAnsi="Arial" w:cs="Arial"/>
          <w:color w:val="000000"/>
          <w:sz w:val="22"/>
          <w:szCs w:val="22"/>
          <w:lang w:bidi="en-US"/>
        </w:rPr>
        <w:t>3</w:t>
      </w:r>
      <w:r w:rsidRPr="00B65738">
        <w:rPr>
          <w:rFonts w:ascii="Arial" w:hAnsi="Arial" w:cs="Arial"/>
          <w:color w:val="000000"/>
          <w:sz w:val="22"/>
          <w:szCs w:val="22"/>
          <w:lang w:bidi="en-US"/>
        </w:rPr>
        <w:t xml:space="preserve"> clear days before the meeting. </w:t>
      </w:r>
    </w:p>
    <w:p w14:paraId="49EBCF0F"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6733C67"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3DE11FF9"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094644F" w14:textId="790C8C6C" w:rsidR="00883BA0"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173FCE6" w14:textId="77777777" w:rsidR="00DB4A92" w:rsidRPr="00F373AA" w:rsidRDefault="00DB4A92" w:rsidP="00DB4A9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D8DDCD" w14:textId="77777777" w:rsidR="00883BA0" w:rsidRPr="00975CDC" w:rsidRDefault="00F373AA" w:rsidP="005127E4">
      <w:pPr>
        <w:pStyle w:val="Heading1"/>
        <w:spacing w:before="0" w:after="200" w:line="276" w:lineRule="auto"/>
        <w:ind w:left="567" w:hanging="567"/>
        <w:rPr>
          <w:rFonts w:asciiTheme="minorHAnsi" w:hAnsiTheme="minorHAnsi" w:cstheme="minorHAnsi"/>
          <w:b/>
          <w:sz w:val="32"/>
          <w:szCs w:val="32"/>
        </w:rPr>
      </w:pPr>
      <w:bookmarkStart w:id="78" w:name="_Toc359334512"/>
      <w:bookmarkStart w:id="79" w:name="_Toc359334791"/>
      <w:bookmarkStart w:id="80" w:name="_Toc359336493"/>
      <w:bookmarkStart w:id="81" w:name="_Toc359334513"/>
      <w:bookmarkStart w:id="82" w:name="_Toc359334792"/>
      <w:bookmarkStart w:id="83" w:name="_Toc359336494"/>
      <w:bookmarkStart w:id="84" w:name="_Toc359334514"/>
      <w:bookmarkStart w:id="85" w:name="_Toc359334793"/>
      <w:bookmarkStart w:id="86" w:name="_Toc359336495"/>
      <w:bookmarkStart w:id="87" w:name="_Toc359318564"/>
      <w:bookmarkStart w:id="88" w:name="_Toc359334515"/>
      <w:bookmarkStart w:id="89" w:name="_Toc359334794"/>
      <w:bookmarkStart w:id="90" w:name="_Toc359336496"/>
      <w:bookmarkStart w:id="91" w:name="_Toc50024062"/>
      <w:bookmarkStart w:id="92" w:name="_Toc105664116"/>
      <w:bookmarkStart w:id="93" w:name="_Toc357072138"/>
      <w:bookmarkEnd w:id="78"/>
      <w:bookmarkEnd w:id="79"/>
      <w:bookmarkEnd w:id="80"/>
      <w:bookmarkEnd w:id="81"/>
      <w:bookmarkEnd w:id="82"/>
      <w:bookmarkEnd w:id="83"/>
      <w:bookmarkEnd w:id="84"/>
      <w:bookmarkEnd w:id="85"/>
      <w:bookmarkEnd w:id="86"/>
      <w:r w:rsidRPr="00975CDC">
        <w:rPr>
          <w:rFonts w:asciiTheme="minorHAnsi" w:hAnsiTheme="minorHAnsi" w:cstheme="minorHAnsi"/>
          <w:b/>
          <w:sz w:val="32"/>
          <w:szCs w:val="32"/>
        </w:rPr>
        <w:t xml:space="preserve">Motions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t </w:t>
      </w:r>
      <w:r w:rsidR="00B42F59" w:rsidRPr="00975CDC">
        <w:rPr>
          <w:rFonts w:asciiTheme="minorHAnsi" w:hAnsiTheme="minorHAnsi" w:cstheme="minorHAnsi"/>
          <w:b/>
          <w:sz w:val="32"/>
          <w:szCs w:val="32"/>
        </w:rPr>
        <w:t>a</w:t>
      </w:r>
      <w:r w:rsidRPr="00975CDC">
        <w:rPr>
          <w:rFonts w:asciiTheme="minorHAnsi" w:hAnsiTheme="minorHAnsi" w:cstheme="minorHAnsi"/>
          <w:b/>
          <w:sz w:val="32"/>
          <w:szCs w:val="32"/>
        </w:rPr>
        <w:t xml:space="preserve"> </w:t>
      </w:r>
      <w:r w:rsidR="00B42F59" w:rsidRPr="00975CDC">
        <w:rPr>
          <w:rFonts w:asciiTheme="minorHAnsi" w:hAnsiTheme="minorHAnsi" w:cstheme="minorHAnsi"/>
          <w:b/>
          <w:sz w:val="32"/>
          <w:szCs w:val="32"/>
        </w:rPr>
        <w:t>me</w:t>
      </w:r>
      <w:r w:rsidRPr="00975CDC">
        <w:rPr>
          <w:rFonts w:asciiTheme="minorHAnsi" w:hAnsiTheme="minorHAnsi" w:cstheme="minorHAnsi"/>
          <w:b/>
          <w:sz w:val="32"/>
          <w:szCs w:val="32"/>
        </w:rPr>
        <w:t xml:space="preserve">eting </w:t>
      </w:r>
      <w:r w:rsidR="00B42F59" w:rsidRPr="00975CDC">
        <w:rPr>
          <w:rFonts w:asciiTheme="minorHAnsi" w:hAnsiTheme="minorHAnsi" w:cstheme="minorHAnsi"/>
          <w:b/>
          <w:sz w:val="32"/>
          <w:szCs w:val="32"/>
        </w:rPr>
        <w:t>t</w:t>
      </w:r>
      <w:r w:rsidRPr="00975CDC">
        <w:rPr>
          <w:rFonts w:asciiTheme="minorHAnsi" w:hAnsiTheme="minorHAnsi" w:cstheme="minorHAnsi"/>
          <w:b/>
          <w:sz w:val="32"/>
          <w:szCs w:val="32"/>
        </w:rPr>
        <w:t xml:space="preserve">hat </w:t>
      </w:r>
      <w:r w:rsidR="00B42F59" w:rsidRPr="00975CDC">
        <w:rPr>
          <w:rFonts w:asciiTheme="minorHAnsi" w:hAnsiTheme="minorHAnsi" w:cstheme="minorHAnsi"/>
          <w:b/>
          <w:sz w:val="32"/>
          <w:szCs w:val="32"/>
        </w:rPr>
        <w:t>d</w:t>
      </w:r>
      <w:r w:rsidRPr="00975CDC">
        <w:rPr>
          <w:rFonts w:asciiTheme="minorHAnsi" w:hAnsiTheme="minorHAnsi" w:cstheme="minorHAnsi"/>
          <w:b/>
          <w:sz w:val="32"/>
          <w:szCs w:val="32"/>
        </w:rPr>
        <w:t xml:space="preserve">o </w:t>
      </w:r>
      <w:r w:rsidR="00B42F59" w:rsidRPr="00975CDC">
        <w:rPr>
          <w:rFonts w:asciiTheme="minorHAnsi" w:hAnsiTheme="minorHAnsi" w:cstheme="minorHAnsi"/>
          <w:b/>
          <w:sz w:val="32"/>
          <w:szCs w:val="32"/>
        </w:rPr>
        <w:t>n</w:t>
      </w:r>
      <w:r w:rsidRPr="00975CDC">
        <w:rPr>
          <w:rFonts w:asciiTheme="minorHAnsi" w:hAnsiTheme="minorHAnsi" w:cstheme="minorHAnsi"/>
          <w:b/>
          <w:sz w:val="32"/>
          <w:szCs w:val="32"/>
        </w:rPr>
        <w:t xml:space="preserve">ot </w:t>
      </w:r>
      <w:r w:rsidR="00B42F59" w:rsidRPr="00975CDC">
        <w:rPr>
          <w:rFonts w:asciiTheme="minorHAnsi" w:hAnsiTheme="minorHAnsi" w:cstheme="minorHAnsi"/>
          <w:b/>
          <w:sz w:val="32"/>
          <w:szCs w:val="32"/>
        </w:rPr>
        <w:t>r</w:t>
      </w:r>
      <w:r w:rsidRPr="00975CDC">
        <w:rPr>
          <w:rFonts w:asciiTheme="minorHAnsi" w:hAnsiTheme="minorHAnsi" w:cstheme="minorHAnsi"/>
          <w:b/>
          <w:sz w:val="32"/>
          <w:szCs w:val="32"/>
        </w:rPr>
        <w:t xml:space="preserve">equire </w:t>
      </w:r>
      <w:r w:rsidR="00B42F59" w:rsidRPr="00975CDC">
        <w:rPr>
          <w:rFonts w:asciiTheme="minorHAnsi" w:hAnsiTheme="minorHAnsi" w:cstheme="minorHAnsi"/>
          <w:b/>
          <w:sz w:val="32"/>
          <w:szCs w:val="32"/>
        </w:rPr>
        <w:t>w</w:t>
      </w:r>
      <w:r w:rsidRPr="00975CDC">
        <w:rPr>
          <w:rFonts w:asciiTheme="minorHAnsi" w:hAnsiTheme="minorHAnsi" w:cstheme="minorHAnsi"/>
          <w:b/>
          <w:sz w:val="32"/>
          <w:szCs w:val="32"/>
        </w:rPr>
        <w:t xml:space="preserve">ritten </w:t>
      </w:r>
      <w:r w:rsidR="00B42F59" w:rsidRPr="00975CDC">
        <w:rPr>
          <w:rFonts w:asciiTheme="minorHAnsi" w:hAnsiTheme="minorHAnsi" w:cstheme="minorHAnsi"/>
          <w:b/>
          <w:sz w:val="32"/>
          <w:szCs w:val="32"/>
        </w:rPr>
        <w:t>n</w:t>
      </w:r>
      <w:r w:rsidRPr="00975CDC">
        <w:rPr>
          <w:rFonts w:asciiTheme="minorHAnsi" w:hAnsiTheme="minorHAnsi" w:cstheme="minorHAnsi"/>
          <w:b/>
          <w:sz w:val="32"/>
          <w:szCs w:val="32"/>
        </w:rPr>
        <w:t>otice</w:t>
      </w:r>
      <w:bookmarkEnd w:id="87"/>
      <w:bookmarkEnd w:id="88"/>
      <w:bookmarkEnd w:id="89"/>
      <w:bookmarkEnd w:id="90"/>
      <w:bookmarkEnd w:id="91"/>
      <w:bookmarkEnd w:id="92"/>
      <w:r w:rsidRPr="00975CDC">
        <w:rPr>
          <w:rFonts w:asciiTheme="minorHAnsi" w:hAnsiTheme="minorHAnsi" w:cstheme="minorHAnsi"/>
          <w:b/>
          <w:sz w:val="32"/>
          <w:szCs w:val="32"/>
        </w:rPr>
        <w:t xml:space="preserve"> </w:t>
      </w:r>
      <w:bookmarkEnd w:id="93"/>
    </w:p>
    <w:p w14:paraId="35C1D6AB"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855313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274DF5AE"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4D6E0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27D512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C9F4179"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49FA5F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agenda; </w:t>
      </w:r>
    </w:p>
    <w:p w14:paraId="4BAF850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78EEDCE"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145BB46"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B2E3230"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648396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BCECF59"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7F58C9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21FF92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3FA5A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5092AB76"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5C89E91" w14:textId="52257736" w:rsidR="00883BA0"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25B39A6" w14:textId="77777777" w:rsidR="00DB4A92" w:rsidRPr="00F373AA" w:rsidRDefault="00DB4A92" w:rsidP="00DB4A92">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1C77EC35" w14:textId="77777777" w:rsidR="00F373AA" w:rsidRPr="00975CDC" w:rsidRDefault="00F373AA" w:rsidP="005127E4">
      <w:pPr>
        <w:pStyle w:val="Heading1"/>
        <w:tabs>
          <w:tab w:val="clear" w:pos="851"/>
          <w:tab w:val="num" w:pos="567"/>
        </w:tabs>
        <w:spacing w:before="0" w:after="200" w:line="276" w:lineRule="auto"/>
        <w:ind w:left="850" w:hanging="850"/>
        <w:rPr>
          <w:rFonts w:asciiTheme="minorHAnsi" w:hAnsiTheme="minorHAnsi" w:cstheme="minorHAnsi"/>
          <w:b/>
          <w:sz w:val="32"/>
          <w:szCs w:val="32"/>
        </w:rPr>
      </w:pPr>
      <w:bookmarkStart w:id="94" w:name="_Toc359318565"/>
      <w:bookmarkStart w:id="95" w:name="_Toc359334516"/>
      <w:bookmarkStart w:id="96" w:name="_Toc359334795"/>
      <w:bookmarkStart w:id="97" w:name="_Toc359336497"/>
      <w:bookmarkStart w:id="98" w:name="_Toc357072140"/>
      <w:bookmarkStart w:id="99" w:name="_Toc50024063"/>
      <w:bookmarkStart w:id="100" w:name="_Toc105664117"/>
      <w:r w:rsidRPr="00975CDC">
        <w:rPr>
          <w:rFonts w:asciiTheme="minorHAnsi" w:hAnsiTheme="minorHAnsi" w:cstheme="minorHAnsi"/>
          <w:b/>
          <w:sz w:val="32"/>
          <w:szCs w:val="32"/>
        </w:rPr>
        <w:t xml:space="preserve">Management </w:t>
      </w:r>
      <w:r w:rsidR="00B42F59" w:rsidRPr="00975CDC">
        <w:rPr>
          <w:rFonts w:asciiTheme="minorHAnsi" w:hAnsiTheme="minorHAnsi" w:cstheme="minorHAnsi"/>
          <w:b/>
          <w:sz w:val="32"/>
          <w:szCs w:val="32"/>
        </w:rPr>
        <w:t>o</w:t>
      </w:r>
      <w:r w:rsidRPr="00975CDC">
        <w:rPr>
          <w:rFonts w:asciiTheme="minorHAnsi" w:hAnsiTheme="minorHAnsi" w:cstheme="minorHAnsi"/>
          <w:b/>
          <w:sz w:val="32"/>
          <w:szCs w:val="32"/>
        </w:rPr>
        <w:t xml:space="preserve">f </w:t>
      </w:r>
      <w:r w:rsidR="00B42F59" w:rsidRPr="00975CDC">
        <w:rPr>
          <w:rFonts w:asciiTheme="minorHAnsi" w:hAnsiTheme="minorHAnsi" w:cstheme="minorHAnsi"/>
          <w:b/>
          <w:sz w:val="32"/>
          <w:szCs w:val="32"/>
        </w:rPr>
        <w:t>i</w:t>
      </w:r>
      <w:r w:rsidRPr="00975CDC">
        <w:rPr>
          <w:rFonts w:asciiTheme="minorHAnsi" w:hAnsiTheme="minorHAnsi" w:cstheme="minorHAnsi"/>
          <w:b/>
          <w:sz w:val="32"/>
          <w:szCs w:val="32"/>
        </w:rPr>
        <w:t>nformatio</w:t>
      </w:r>
      <w:bookmarkEnd w:id="94"/>
      <w:bookmarkEnd w:id="95"/>
      <w:bookmarkEnd w:id="96"/>
      <w:bookmarkEnd w:id="97"/>
      <w:bookmarkEnd w:id="98"/>
      <w:r w:rsidRPr="00975CDC">
        <w:rPr>
          <w:rFonts w:asciiTheme="minorHAnsi" w:hAnsiTheme="minorHAnsi" w:cstheme="minorHAnsi"/>
          <w:b/>
          <w:sz w:val="32"/>
          <w:szCs w:val="32"/>
        </w:rPr>
        <w:t>n</w:t>
      </w:r>
      <w:bookmarkEnd w:id="99"/>
      <w:bookmarkEnd w:id="100"/>
    </w:p>
    <w:p w14:paraId="3FAD6454" w14:textId="77777777"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79EEB165" w14:textId="77777777" w:rsidR="00833A13" w:rsidRPr="00833A13" w:rsidRDefault="00833A13" w:rsidP="00833A13">
      <w:pPr>
        <w:spacing w:line="276" w:lineRule="auto"/>
        <w:rPr>
          <w:rFonts w:ascii="Arial" w:hAnsi="Arial" w:cs="Arial"/>
          <w:sz w:val="22"/>
          <w:szCs w:val="22"/>
        </w:rPr>
      </w:pPr>
    </w:p>
    <w:p w14:paraId="55186973"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4924110"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9D6C5F3"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F74CB86" w14:textId="756F2351"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EB0C220" w14:textId="77777777" w:rsidR="007B6AA4" w:rsidRPr="00975CDC" w:rsidRDefault="00F373AA" w:rsidP="005127E4">
      <w:pPr>
        <w:pStyle w:val="Heading1"/>
        <w:spacing w:before="0" w:after="200" w:line="276" w:lineRule="auto"/>
        <w:ind w:left="567" w:hanging="567"/>
        <w:rPr>
          <w:rFonts w:asciiTheme="minorHAnsi" w:hAnsiTheme="minorHAnsi" w:cstheme="minorHAnsi"/>
          <w:b/>
          <w:sz w:val="32"/>
          <w:szCs w:val="32"/>
        </w:rPr>
      </w:pPr>
      <w:bookmarkStart w:id="101" w:name="_Toc357072141"/>
      <w:bookmarkStart w:id="102" w:name="_Toc359318566"/>
      <w:bookmarkStart w:id="103" w:name="_Toc359334517"/>
      <w:bookmarkStart w:id="104" w:name="_Toc359334796"/>
      <w:bookmarkStart w:id="105" w:name="_Toc359336498"/>
      <w:bookmarkStart w:id="106" w:name="_Toc50024064"/>
      <w:bookmarkStart w:id="107" w:name="_Toc105664118"/>
      <w:bookmarkStart w:id="108" w:name="_Toc357072139"/>
      <w:r w:rsidRPr="00975CDC">
        <w:rPr>
          <w:rFonts w:asciiTheme="minorHAnsi" w:hAnsiTheme="minorHAnsi" w:cstheme="minorHAnsi"/>
          <w:b/>
          <w:sz w:val="32"/>
          <w:szCs w:val="32"/>
        </w:rPr>
        <w:lastRenderedPageBreak/>
        <w:t xml:space="preserve">Draft </w:t>
      </w:r>
      <w:r w:rsidR="00B42F59" w:rsidRPr="00975CDC">
        <w:rPr>
          <w:rFonts w:asciiTheme="minorHAnsi" w:hAnsiTheme="minorHAnsi" w:cstheme="minorHAnsi"/>
          <w:b/>
          <w:sz w:val="32"/>
          <w:szCs w:val="32"/>
        </w:rPr>
        <w:t>m</w:t>
      </w:r>
      <w:r w:rsidRPr="00975CDC">
        <w:rPr>
          <w:rFonts w:asciiTheme="minorHAnsi" w:hAnsiTheme="minorHAnsi" w:cstheme="minorHAnsi"/>
          <w:b/>
          <w:sz w:val="32"/>
          <w:szCs w:val="32"/>
        </w:rPr>
        <w:t>inutes</w:t>
      </w:r>
      <w:bookmarkEnd w:id="101"/>
      <w:bookmarkEnd w:id="102"/>
      <w:bookmarkEnd w:id="103"/>
      <w:bookmarkEnd w:id="104"/>
      <w:bookmarkEnd w:id="105"/>
      <w:bookmarkEnd w:id="106"/>
      <w:bookmarkEnd w:id="107"/>
      <w:r w:rsidRPr="00975CDC">
        <w:rPr>
          <w:rFonts w:asciiTheme="minorHAnsi" w:hAnsiTheme="minorHAnsi" w:cstheme="minorHAnsi"/>
          <w:b/>
          <w:sz w:val="32"/>
          <w:szCs w:val="32"/>
        </w:rPr>
        <w:t xml:space="preserve"> </w:t>
      </w:r>
    </w:p>
    <w:p w14:paraId="7E1415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386BB3B"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E49D5C1" w14:textId="64198DCF" w:rsidR="00311497" w:rsidRDefault="00311497" w:rsidP="0006112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3623D0E" w14:textId="77777777" w:rsidR="00061121" w:rsidRPr="00061121" w:rsidRDefault="00061121" w:rsidP="0006112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9462"/>
      </w:tblGrid>
      <w:tr w:rsidR="007B6AA4" w:rsidRPr="00D13515" w14:paraId="1551362C" w14:textId="77777777" w:rsidTr="00061121">
        <w:tc>
          <w:tcPr>
            <w:tcW w:w="284" w:type="dxa"/>
          </w:tcPr>
          <w:p w14:paraId="019A2469" w14:textId="77777777" w:rsidR="007B6AA4" w:rsidRPr="00D13515" w:rsidRDefault="007B6AA4" w:rsidP="005127E4">
            <w:pPr>
              <w:spacing w:after="200" w:line="276" w:lineRule="auto"/>
              <w:contextualSpacing/>
              <w:rPr>
                <w:rFonts w:ascii="Arial" w:hAnsi="Arial" w:cs="Arial"/>
              </w:rPr>
            </w:pPr>
          </w:p>
        </w:tc>
        <w:tc>
          <w:tcPr>
            <w:tcW w:w="9462" w:type="dxa"/>
          </w:tcPr>
          <w:p w14:paraId="117374B6"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D28D054" w14:textId="77777777" w:rsidTr="00061121">
        <w:tc>
          <w:tcPr>
            <w:tcW w:w="284" w:type="dxa"/>
          </w:tcPr>
          <w:p w14:paraId="679802F9" w14:textId="77777777" w:rsidR="007B6AA4" w:rsidRPr="00D13515" w:rsidRDefault="007B6AA4" w:rsidP="005127E4">
            <w:pPr>
              <w:spacing w:after="200" w:line="276" w:lineRule="auto"/>
              <w:contextualSpacing/>
              <w:rPr>
                <w:rFonts w:ascii="Arial" w:hAnsi="Arial" w:cs="Arial"/>
              </w:rPr>
            </w:pPr>
          </w:p>
        </w:tc>
        <w:tc>
          <w:tcPr>
            <w:tcW w:w="9462" w:type="dxa"/>
          </w:tcPr>
          <w:p w14:paraId="4DB6E98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652C4DE" w14:textId="77777777" w:rsidTr="00061121">
        <w:tc>
          <w:tcPr>
            <w:tcW w:w="284" w:type="dxa"/>
          </w:tcPr>
          <w:p w14:paraId="21CD17E2" w14:textId="77777777" w:rsidR="007B6AA4" w:rsidRPr="00D13515" w:rsidRDefault="007B6AA4" w:rsidP="005127E4">
            <w:pPr>
              <w:spacing w:after="200" w:line="276" w:lineRule="auto"/>
              <w:contextualSpacing/>
              <w:rPr>
                <w:rFonts w:ascii="Arial" w:hAnsi="Arial" w:cs="Arial"/>
              </w:rPr>
            </w:pPr>
          </w:p>
        </w:tc>
        <w:tc>
          <w:tcPr>
            <w:tcW w:w="9462" w:type="dxa"/>
          </w:tcPr>
          <w:p w14:paraId="541A0C32"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C42F489" w14:textId="77777777" w:rsidTr="00061121">
        <w:tc>
          <w:tcPr>
            <w:tcW w:w="284" w:type="dxa"/>
          </w:tcPr>
          <w:p w14:paraId="30571EF0" w14:textId="77777777" w:rsidR="007B6AA4" w:rsidRPr="00D13515" w:rsidRDefault="007B6AA4" w:rsidP="005127E4">
            <w:pPr>
              <w:spacing w:after="200" w:line="276" w:lineRule="auto"/>
              <w:contextualSpacing/>
              <w:rPr>
                <w:rFonts w:ascii="Arial" w:hAnsi="Arial" w:cs="Arial"/>
              </w:rPr>
            </w:pPr>
          </w:p>
        </w:tc>
        <w:tc>
          <w:tcPr>
            <w:tcW w:w="9462" w:type="dxa"/>
          </w:tcPr>
          <w:p w14:paraId="194AB010"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151053E"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452F7C7" w14:textId="77777777" w:rsidTr="00061121">
        <w:tc>
          <w:tcPr>
            <w:tcW w:w="284" w:type="dxa"/>
          </w:tcPr>
          <w:p w14:paraId="2FAC23E2"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9E94F2B"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68F1C1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B34339B" w14:textId="77777777" w:rsidR="007B6AA4" w:rsidRPr="00D13515" w:rsidRDefault="007B6AA4" w:rsidP="005127E4">
            <w:pPr>
              <w:spacing w:after="200" w:line="276" w:lineRule="auto"/>
              <w:contextualSpacing/>
              <w:rPr>
                <w:rFonts w:ascii="Arial" w:hAnsi="Arial" w:cs="Arial"/>
              </w:rPr>
            </w:pPr>
          </w:p>
        </w:tc>
        <w:tc>
          <w:tcPr>
            <w:tcW w:w="9462" w:type="dxa"/>
          </w:tcPr>
          <w:p w14:paraId="5CAC9813"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3A8C498" w14:textId="77777777" w:rsidTr="00061121">
        <w:tc>
          <w:tcPr>
            <w:tcW w:w="284" w:type="dxa"/>
          </w:tcPr>
          <w:p w14:paraId="5DF87631" w14:textId="77777777" w:rsidR="007B6AA4" w:rsidRPr="00D13515" w:rsidRDefault="007B6AA4" w:rsidP="005127E4">
            <w:pPr>
              <w:spacing w:after="200" w:line="276" w:lineRule="auto"/>
              <w:contextualSpacing/>
              <w:rPr>
                <w:rFonts w:ascii="Arial" w:hAnsi="Arial" w:cs="Arial"/>
              </w:rPr>
            </w:pPr>
          </w:p>
        </w:tc>
        <w:tc>
          <w:tcPr>
            <w:tcW w:w="9462" w:type="dxa"/>
          </w:tcPr>
          <w:p w14:paraId="1FDB1B08"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C8AC805"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2848A0" w14:textId="77777777" w:rsidR="00F373AA" w:rsidRPr="00527555" w:rsidRDefault="00F373AA" w:rsidP="005127E4">
      <w:pPr>
        <w:pStyle w:val="Heading1"/>
        <w:tabs>
          <w:tab w:val="clear" w:pos="851"/>
          <w:tab w:val="num" w:pos="567"/>
        </w:tabs>
        <w:spacing w:before="0" w:after="200" w:line="276" w:lineRule="auto"/>
        <w:ind w:left="850" w:hanging="850"/>
        <w:rPr>
          <w:rFonts w:asciiTheme="minorHAnsi" w:hAnsiTheme="minorHAnsi" w:cstheme="minorHAnsi"/>
          <w:b/>
          <w:sz w:val="32"/>
          <w:szCs w:val="32"/>
        </w:rPr>
      </w:pPr>
      <w:bookmarkStart w:id="109" w:name="_Toc359318567"/>
      <w:bookmarkStart w:id="110" w:name="_Toc359334518"/>
      <w:bookmarkStart w:id="111" w:name="_Toc359334797"/>
      <w:bookmarkStart w:id="112" w:name="_Toc359336499"/>
      <w:bookmarkStart w:id="113" w:name="_Toc50024065"/>
      <w:bookmarkStart w:id="114" w:name="_Toc105664119"/>
      <w:r w:rsidRPr="00527555">
        <w:rPr>
          <w:rFonts w:asciiTheme="minorHAnsi" w:hAnsiTheme="minorHAnsi" w:cstheme="minorHAnsi"/>
          <w:b/>
          <w:sz w:val="32"/>
          <w:szCs w:val="32"/>
        </w:rPr>
        <w:t xml:space="preserve">Code </w:t>
      </w:r>
      <w:r w:rsidR="00B42F59" w:rsidRPr="00527555">
        <w:rPr>
          <w:rFonts w:asciiTheme="minorHAnsi" w:hAnsiTheme="minorHAnsi" w:cstheme="minorHAnsi"/>
          <w:b/>
          <w:sz w:val="32"/>
          <w:szCs w:val="32"/>
        </w:rPr>
        <w:t>o</w:t>
      </w:r>
      <w:r w:rsidRPr="00527555">
        <w:rPr>
          <w:rFonts w:asciiTheme="minorHAnsi" w:hAnsiTheme="minorHAnsi" w:cstheme="minorHAnsi"/>
          <w:b/>
          <w:sz w:val="32"/>
          <w:szCs w:val="32"/>
        </w:rPr>
        <w:t xml:space="preserve">f </w:t>
      </w:r>
      <w:r w:rsidR="00B42F59" w:rsidRPr="00527555">
        <w:rPr>
          <w:rFonts w:asciiTheme="minorHAnsi" w:hAnsiTheme="minorHAnsi" w:cstheme="minorHAnsi"/>
          <w:b/>
          <w:sz w:val="32"/>
          <w:szCs w:val="32"/>
        </w:rPr>
        <w:t>c</w:t>
      </w:r>
      <w:r w:rsidRPr="00527555">
        <w:rPr>
          <w:rFonts w:asciiTheme="minorHAnsi" w:hAnsiTheme="minorHAnsi" w:cstheme="minorHAnsi"/>
          <w:b/>
          <w:sz w:val="32"/>
          <w:szCs w:val="32"/>
        </w:rPr>
        <w:t xml:space="preserve">onduct </w:t>
      </w:r>
      <w:r w:rsidR="00B42F59" w:rsidRPr="00527555">
        <w:rPr>
          <w:rFonts w:asciiTheme="minorHAnsi" w:hAnsiTheme="minorHAnsi" w:cstheme="minorHAnsi"/>
          <w:b/>
          <w:sz w:val="32"/>
          <w:szCs w:val="32"/>
        </w:rPr>
        <w:t>a</w:t>
      </w:r>
      <w:r w:rsidRPr="00527555">
        <w:rPr>
          <w:rFonts w:asciiTheme="minorHAnsi" w:hAnsiTheme="minorHAnsi" w:cstheme="minorHAnsi"/>
          <w:b/>
          <w:sz w:val="32"/>
          <w:szCs w:val="32"/>
        </w:rPr>
        <w:t xml:space="preserve">nd </w:t>
      </w:r>
      <w:r w:rsidR="00B42F59" w:rsidRPr="00527555">
        <w:rPr>
          <w:rFonts w:asciiTheme="minorHAnsi" w:hAnsiTheme="minorHAnsi" w:cstheme="minorHAnsi"/>
          <w:b/>
          <w:sz w:val="32"/>
          <w:szCs w:val="32"/>
        </w:rPr>
        <w:t>d</w:t>
      </w:r>
      <w:r w:rsidRPr="00527555">
        <w:rPr>
          <w:rFonts w:asciiTheme="minorHAnsi" w:hAnsiTheme="minorHAnsi" w:cstheme="minorHAnsi"/>
          <w:b/>
          <w:sz w:val="32"/>
          <w:szCs w:val="32"/>
        </w:rPr>
        <w:t>ispensations</w:t>
      </w:r>
      <w:bookmarkStart w:id="115" w:name="_Toc359318568"/>
      <w:bookmarkEnd w:id="108"/>
      <w:bookmarkEnd w:id="109"/>
      <w:bookmarkEnd w:id="110"/>
      <w:bookmarkEnd w:id="111"/>
      <w:bookmarkEnd w:id="112"/>
      <w:bookmarkEnd w:id="113"/>
      <w:bookmarkEnd w:id="114"/>
    </w:p>
    <w:p w14:paraId="5B76EFAD" w14:textId="77777777"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15"/>
      <w:r w:rsidR="00502A47" w:rsidRPr="00F341CE">
        <w:rPr>
          <w:rFonts w:ascii="Arial" w:hAnsi="Arial" w:cs="Arial"/>
          <w:sz w:val="22"/>
          <w:szCs w:val="22"/>
        </w:rPr>
        <w:t>).</w:t>
      </w:r>
    </w:p>
    <w:p w14:paraId="7CD5999C" w14:textId="77777777" w:rsidR="00F341CE" w:rsidRPr="00F341CE" w:rsidRDefault="00F341CE" w:rsidP="00F341CE">
      <w:pPr>
        <w:rPr>
          <w:rFonts w:ascii="Arial" w:hAnsi="Arial" w:cs="Arial"/>
          <w:sz w:val="22"/>
          <w:szCs w:val="22"/>
        </w:rPr>
      </w:pPr>
    </w:p>
    <w:p w14:paraId="2972E6BE"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80ABE3F"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w:t>
      </w:r>
      <w:r w:rsidRPr="00D13515">
        <w:rPr>
          <w:rFonts w:ascii="Arial" w:hAnsi="Arial" w:cs="Arial"/>
          <w:color w:val="000000"/>
          <w:sz w:val="22"/>
          <w:szCs w:val="22"/>
          <w:lang w:bidi="en-US"/>
        </w:rPr>
        <w:lastRenderedPageBreak/>
        <w:t xml:space="preserve">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F314BB5"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13229E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C7E8A3D" w14:textId="7C10F9A1" w:rsidR="00883BA0" w:rsidRPr="00B65738"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 xml:space="preserve">A decision as to whether to grant a dispensation shall be made </w:t>
      </w:r>
      <w:r w:rsidR="00537CEB" w:rsidRPr="00B65738">
        <w:rPr>
          <w:rFonts w:ascii="Arial" w:hAnsi="Arial" w:cs="Arial"/>
          <w:color w:val="000000"/>
          <w:sz w:val="22"/>
          <w:szCs w:val="22"/>
          <w:lang w:bidi="en-US"/>
        </w:rPr>
        <w:t>by a meeting of the C</w:t>
      </w:r>
      <w:r w:rsidRPr="00B65738">
        <w:rPr>
          <w:rFonts w:ascii="Arial" w:hAnsi="Arial" w:cs="Arial"/>
          <w:color w:val="000000"/>
          <w:sz w:val="22"/>
          <w:szCs w:val="22"/>
          <w:lang w:bidi="en-US"/>
        </w:rPr>
        <w:t>ouncil, or committee or sub-committee for which the dispensation is required and that decision is final.</w:t>
      </w:r>
    </w:p>
    <w:p w14:paraId="0D8A21CD"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73F6E92"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7819A40"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207607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00C9F8D"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F51DAC2" w14:textId="79681DED" w:rsidR="00883BA0" w:rsidRPr="00B65738"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bCs/>
          <w:color w:val="000000"/>
          <w:spacing w:val="-2"/>
          <w:sz w:val="22"/>
          <w:szCs w:val="22"/>
          <w:lang w:bidi="en-US"/>
        </w:rPr>
        <w:t>Subject to standing orders 13(d) and (f</w:t>
      </w:r>
      <w:r w:rsidR="00473A3F" w:rsidRPr="00B65738">
        <w:rPr>
          <w:rFonts w:ascii="Arial" w:hAnsi="Arial" w:cs="Arial"/>
          <w:bCs/>
          <w:color w:val="000000"/>
          <w:spacing w:val="-2"/>
          <w:sz w:val="22"/>
          <w:szCs w:val="22"/>
          <w:lang w:bidi="en-US"/>
        </w:rPr>
        <w:t>),</w:t>
      </w:r>
      <w:r w:rsidRPr="00B65738">
        <w:rPr>
          <w:rFonts w:ascii="Arial" w:hAnsi="Arial" w:cs="Arial"/>
          <w:bCs/>
          <w:color w:val="000000"/>
          <w:spacing w:val="-2"/>
          <w:sz w:val="22"/>
          <w:szCs w:val="22"/>
          <w:lang w:bidi="en-US"/>
        </w:rPr>
        <w:t xml:space="preserve"> </w:t>
      </w:r>
      <w:r w:rsidR="004D55C3" w:rsidRPr="00B65738">
        <w:rPr>
          <w:rFonts w:ascii="Arial" w:hAnsi="Arial" w:cs="Arial"/>
          <w:bCs/>
          <w:color w:val="000000"/>
          <w:spacing w:val="-2"/>
          <w:sz w:val="22"/>
          <w:szCs w:val="22"/>
          <w:lang w:bidi="en-US"/>
        </w:rPr>
        <w:t>a dispensation request</w:t>
      </w:r>
      <w:r w:rsidRPr="00B65738">
        <w:rPr>
          <w:rFonts w:ascii="Arial" w:hAnsi="Arial" w:cs="Arial"/>
          <w:bCs/>
          <w:color w:val="000000"/>
          <w:spacing w:val="-2"/>
          <w:sz w:val="22"/>
          <w:szCs w:val="22"/>
          <w:lang w:bidi="en-US"/>
        </w:rPr>
        <w:t xml:space="preserve"> shall be considered at the b</w:t>
      </w:r>
      <w:r w:rsidR="00537CEB" w:rsidRPr="00B65738">
        <w:rPr>
          <w:rFonts w:ascii="Arial" w:hAnsi="Arial" w:cs="Arial"/>
          <w:bCs/>
          <w:color w:val="000000"/>
          <w:spacing w:val="-2"/>
          <w:sz w:val="22"/>
          <w:szCs w:val="22"/>
          <w:lang w:bidi="en-US"/>
        </w:rPr>
        <w:t>eginning of the meeting of the C</w:t>
      </w:r>
      <w:r w:rsidRPr="00B65738">
        <w:rPr>
          <w:rFonts w:ascii="Arial" w:hAnsi="Arial" w:cs="Arial"/>
          <w:bCs/>
          <w:color w:val="000000"/>
          <w:spacing w:val="-2"/>
          <w:sz w:val="22"/>
          <w:szCs w:val="22"/>
          <w:lang w:bidi="en-US"/>
        </w:rPr>
        <w:t>ouncil</w:t>
      </w:r>
      <w:r w:rsidR="004D55C3" w:rsidRPr="00B65738">
        <w:rPr>
          <w:rFonts w:ascii="Arial" w:hAnsi="Arial" w:cs="Arial"/>
          <w:bCs/>
          <w:color w:val="000000"/>
          <w:spacing w:val="-2"/>
          <w:sz w:val="22"/>
          <w:szCs w:val="22"/>
          <w:lang w:bidi="en-US"/>
        </w:rPr>
        <w:t>, or committee or</w:t>
      </w:r>
      <w:r w:rsidRPr="00B65738">
        <w:rPr>
          <w:rFonts w:ascii="Arial" w:hAnsi="Arial" w:cs="Arial"/>
          <w:bCs/>
          <w:color w:val="000000"/>
          <w:spacing w:val="-2"/>
          <w:sz w:val="22"/>
          <w:szCs w:val="22"/>
          <w:lang w:bidi="en-US"/>
        </w:rPr>
        <w:t xml:space="preserve"> sub-committee for which the dispensation is required.</w:t>
      </w:r>
    </w:p>
    <w:p w14:paraId="62422BF3"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F9D0390" w14:textId="77777777" w:rsidR="00883BA0" w:rsidRPr="00D13515" w:rsidRDefault="00883BA0" w:rsidP="00762A6D">
      <w:pPr>
        <w:pStyle w:val="ListParagraph"/>
        <w:widowControl w:val="0"/>
        <w:numPr>
          <w:ilvl w:val="1"/>
          <w:numId w:val="3"/>
        </w:numPr>
        <w:suppressAutoHyphens/>
        <w:autoSpaceDE w:val="0"/>
        <w:autoSpaceDN w:val="0"/>
        <w:adjustRightInd w:val="0"/>
        <w:spacing w:after="200" w:line="276" w:lineRule="auto"/>
        <w:ind w:left="993" w:hanging="426"/>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59E6F92" w14:textId="77777777" w:rsidR="00883BA0" w:rsidRPr="00D13515" w:rsidRDefault="00883BA0" w:rsidP="00762A6D">
      <w:pPr>
        <w:pStyle w:val="ListParagraph"/>
        <w:widowControl w:val="0"/>
        <w:numPr>
          <w:ilvl w:val="1"/>
          <w:numId w:val="3"/>
        </w:numPr>
        <w:suppressAutoHyphens/>
        <w:autoSpaceDE w:val="0"/>
        <w:autoSpaceDN w:val="0"/>
        <w:adjustRightInd w:val="0"/>
        <w:spacing w:after="200" w:line="276" w:lineRule="auto"/>
        <w:ind w:left="993" w:hanging="426"/>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A2B2017" w14:textId="7D4B5C67" w:rsidR="00883BA0" w:rsidRDefault="00883BA0" w:rsidP="00762A6D">
      <w:pPr>
        <w:pStyle w:val="ListParagraph"/>
        <w:widowControl w:val="0"/>
        <w:numPr>
          <w:ilvl w:val="1"/>
          <w:numId w:val="3"/>
        </w:numPr>
        <w:suppressAutoHyphens/>
        <w:autoSpaceDE w:val="0"/>
        <w:autoSpaceDN w:val="0"/>
        <w:adjustRightInd w:val="0"/>
        <w:spacing w:after="200" w:line="276" w:lineRule="auto"/>
        <w:ind w:left="993" w:hanging="426"/>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F24DFE4" w14:textId="77777777" w:rsidR="00DB4A92" w:rsidRPr="00F373AA" w:rsidRDefault="00DB4A92" w:rsidP="00DB4A92">
      <w:pPr>
        <w:pStyle w:val="ListParagraph"/>
        <w:widowControl w:val="0"/>
        <w:suppressAutoHyphens/>
        <w:autoSpaceDE w:val="0"/>
        <w:autoSpaceDN w:val="0"/>
        <w:adjustRightInd w:val="0"/>
        <w:spacing w:after="200" w:line="276" w:lineRule="auto"/>
        <w:ind w:left="1134"/>
        <w:textAlignment w:val="center"/>
        <w:rPr>
          <w:rFonts w:ascii="Arial" w:hAnsi="Arial" w:cs="Arial"/>
          <w:b/>
          <w:bCs/>
          <w:color w:val="000000"/>
          <w:spacing w:val="-2"/>
          <w:sz w:val="22"/>
          <w:szCs w:val="22"/>
          <w:lang w:bidi="en-US"/>
        </w:rPr>
      </w:pPr>
    </w:p>
    <w:p w14:paraId="337AC2FC" w14:textId="77777777" w:rsidR="00883BA0" w:rsidRPr="00527555" w:rsidRDefault="00F373AA" w:rsidP="005127E4">
      <w:pPr>
        <w:pStyle w:val="Heading1"/>
        <w:spacing w:before="0" w:after="200" w:line="276" w:lineRule="auto"/>
        <w:ind w:left="567" w:hanging="567"/>
        <w:rPr>
          <w:rFonts w:asciiTheme="minorHAnsi" w:hAnsiTheme="minorHAnsi" w:cstheme="minorHAnsi"/>
          <w:b/>
          <w:sz w:val="32"/>
          <w:szCs w:val="40"/>
        </w:rPr>
      </w:pPr>
      <w:bookmarkStart w:id="116" w:name="_Toc359334519"/>
      <w:bookmarkStart w:id="117" w:name="_Toc359334798"/>
      <w:bookmarkStart w:id="118" w:name="_Toc359336500"/>
      <w:bookmarkStart w:id="119" w:name="_Toc359318569"/>
      <w:bookmarkStart w:id="120" w:name="_Toc359334520"/>
      <w:bookmarkStart w:id="121" w:name="_Toc359334799"/>
      <w:bookmarkStart w:id="122" w:name="_Toc359336501"/>
      <w:bookmarkStart w:id="123" w:name="_Toc50024066"/>
      <w:bookmarkStart w:id="124" w:name="_Toc105664120"/>
      <w:bookmarkStart w:id="125" w:name="_Toc357072150"/>
      <w:bookmarkStart w:id="126" w:name="_Toc357072143"/>
      <w:bookmarkStart w:id="127" w:name="_Toc357072142"/>
      <w:bookmarkEnd w:id="116"/>
      <w:bookmarkEnd w:id="117"/>
      <w:bookmarkEnd w:id="118"/>
      <w:r w:rsidRPr="00527555">
        <w:rPr>
          <w:rFonts w:asciiTheme="minorHAnsi" w:hAnsiTheme="minorHAnsi" w:cstheme="minorHAnsi"/>
          <w:b/>
          <w:sz w:val="32"/>
          <w:szCs w:val="40"/>
        </w:rPr>
        <w:lastRenderedPageBreak/>
        <w:t xml:space="preserve">Code </w:t>
      </w:r>
      <w:r w:rsidR="00F341CE" w:rsidRPr="00527555">
        <w:rPr>
          <w:rFonts w:asciiTheme="minorHAnsi" w:hAnsiTheme="minorHAnsi" w:cstheme="minorHAnsi"/>
          <w:b/>
          <w:sz w:val="32"/>
          <w:szCs w:val="40"/>
        </w:rPr>
        <w:t>o</w:t>
      </w:r>
      <w:r w:rsidRPr="00527555">
        <w:rPr>
          <w:rFonts w:asciiTheme="minorHAnsi" w:hAnsiTheme="minorHAnsi" w:cstheme="minorHAnsi"/>
          <w:b/>
          <w:sz w:val="32"/>
          <w:szCs w:val="40"/>
        </w:rPr>
        <w:t xml:space="preserve">f </w:t>
      </w:r>
      <w:r w:rsidR="00B42F59" w:rsidRPr="00527555">
        <w:rPr>
          <w:rFonts w:asciiTheme="minorHAnsi" w:hAnsiTheme="minorHAnsi" w:cstheme="minorHAnsi"/>
          <w:b/>
          <w:sz w:val="32"/>
          <w:szCs w:val="40"/>
        </w:rPr>
        <w:t>c</w:t>
      </w:r>
      <w:r w:rsidRPr="00527555">
        <w:rPr>
          <w:rFonts w:asciiTheme="minorHAnsi" w:hAnsiTheme="minorHAnsi" w:cstheme="minorHAnsi"/>
          <w:b/>
          <w:sz w:val="32"/>
          <w:szCs w:val="40"/>
        </w:rPr>
        <w:t xml:space="preserve">onduct </w:t>
      </w:r>
      <w:r w:rsidR="00B42F59" w:rsidRPr="00527555">
        <w:rPr>
          <w:rFonts w:asciiTheme="minorHAnsi" w:hAnsiTheme="minorHAnsi" w:cstheme="minorHAnsi"/>
          <w:b/>
          <w:sz w:val="32"/>
          <w:szCs w:val="40"/>
        </w:rPr>
        <w:t>c</w:t>
      </w:r>
      <w:r w:rsidRPr="00527555">
        <w:rPr>
          <w:rFonts w:asciiTheme="minorHAnsi" w:hAnsiTheme="minorHAnsi" w:cstheme="minorHAnsi"/>
          <w:b/>
          <w:sz w:val="32"/>
          <w:szCs w:val="40"/>
        </w:rPr>
        <w:t>omplaints</w:t>
      </w:r>
      <w:bookmarkEnd w:id="119"/>
      <w:bookmarkEnd w:id="120"/>
      <w:bookmarkEnd w:id="121"/>
      <w:bookmarkEnd w:id="122"/>
      <w:bookmarkEnd w:id="123"/>
      <w:bookmarkEnd w:id="124"/>
      <w:r w:rsidRPr="00527555">
        <w:rPr>
          <w:rFonts w:asciiTheme="minorHAnsi" w:hAnsiTheme="minorHAnsi" w:cstheme="minorHAnsi"/>
          <w:b/>
          <w:sz w:val="32"/>
          <w:szCs w:val="40"/>
        </w:rPr>
        <w:t xml:space="preserve"> </w:t>
      </w:r>
      <w:bookmarkEnd w:id="125"/>
    </w:p>
    <w:p w14:paraId="079712F8"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9BF6A44"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5C990E"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E688C9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BE598BF"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221E42E" w14:textId="03C75E5F" w:rsidR="00C51377"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28" w:name="_Toc359318570"/>
      <w:bookmarkStart w:id="129" w:name="_Toc359334521"/>
      <w:bookmarkStart w:id="130" w:name="_Toc359334800"/>
      <w:bookmarkStart w:id="131" w:name="_Toc359336502"/>
    </w:p>
    <w:p w14:paraId="127C0714" w14:textId="77777777" w:rsidR="00DB4A92" w:rsidRPr="00F373AA" w:rsidRDefault="00DB4A92" w:rsidP="00DB4A92">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593B77E0" w14:textId="77777777" w:rsidR="00883BA0" w:rsidRPr="00527555" w:rsidRDefault="00F373AA" w:rsidP="005127E4">
      <w:pPr>
        <w:pStyle w:val="Heading1"/>
        <w:spacing w:before="0" w:after="200" w:line="276" w:lineRule="auto"/>
        <w:ind w:left="567" w:hanging="567"/>
        <w:rPr>
          <w:rFonts w:asciiTheme="minorHAnsi" w:hAnsiTheme="minorHAnsi" w:cstheme="minorHAnsi"/>
          <w:b/>
          <w:sz w:val="32"/>
          <w:szCs w:val="32"/>
          <w:lang w:bidi="en-US"/>
        </w:rPr>
      </w:pPr>
      <w:bookmarkStart w:id="132" w:name="_Toc50024067"/>
      <w:bookmarkStart w:id="133" w:name="_Toc105664121"/>
      <w:r w:rsidRPr="00527555">
        <w:rPr>
          <w:rFonts w:asciiTheme="minorHAnsi" w:hAnsiTheme="minorHAnsi" w:cstheme="minorHAnsi"/>
          <w:b/>
          <w:sz w:val="32"/>
          <w:szCs w:val="32"/>
          <w:lang w:bidi="en-US"/>
        </w:rPr>
        <w:t xml:space="preserve">Proper </w:t>
      </w:r>
      <w:r w:rsidR="00B42F59" w:rsidRPr="00527555">
        <w:rPr>
          <w:rFonts w:asciiTheme="minorHAnsi" w:hAnsiTheme="minorHAnsi" w:cstheme="minorHAnsi"/>
          <w:b/>
          <w:sz w:val="32"/>
          <w:szCs w:val="32"/>
          <w:lang w:bidi="en-US"/>
        </w:rPr>
        <w:t>o</w:t>
      </w:r>
      <w:r w:rsidRPr="00527555">
        <w:rPr>
          <w:rFonts w:asciiTheme="minorHAnsi" w:hAnsiTheme="minorHAnsi" w:cstheme="minorHAnsi"/>
          <w:b/>
          <w:sz w:val="32"/>
          <w:szCs w:val="32"/>
          <w:lang w:bidi="en-US"/>
        </w:rPr>
        <w:t>fficer</w:t>
      </w:r>
      <w:bookmarkEnd w:id="126"/>
      <w:bookmarkEnd w:id="128"/>
      <w:bookmarkEnd w:id="129"/>
      <w:bookmarkEnd w:id="130"/>
      <w:bookmarkEnd w:id="131"/>
      <w:bookmarkEnd w:id="132"/>
      <w:bookmarkEnd w:id="133"/>
      <w:r w:rsidRPr="00527555">
        <w:rPr>
          <w:rFonts w:asciiTheme="minorHAnsi" w:hAnsiTheme="minorHAnsi" w:cstheme="minorHAnsi"/>
          <w:b/>
          <w:sz w:val="32"/>
          <w:szCs w:val="32"/>
          <w:lang w:bidi="en-US"/>
        </w:rPr>
        <w:t xml:space="preserve"> </w:t>
      </w:r>
    </w:p>
    <w:p w14:paraId="5972AAEF"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F147582"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EECB82B"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A622F74"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3C322EB"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01F90E7"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606A763" w14:textId="6EFBCB0C" w:rsidR="0082584E" w:rsidRPr="00B6573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65738">
        <w:rPr>
          <w:rFonts w:ascii="Arial" w:hAnsi="Arial" w:cs="Arial"/>
          <w:color w:val="000000"/>
          <w:sz w:val="22"/>
          <w:szCs w:val="22"/>
          <w:lang w:bidi="en-US"/>
        </w:rPr>
        <w:lastRenderedPageBreak/>
        <w:t xml:space="preserve">subject to standing order 9, include on the agenda all motions in the order received unless a councillor has given written notice at least </w:t>
      </w:r>
      <w:r w:rsidR="00494B44" w:rsidRPr="00B65738">
        <w:rPr>
          <w:rFonts w:ascii="Arial" w:hAnsi="Arial" w:cs="Arial"/>
          <w:color w:val="000000"/>
          <w:sz w:val="22"/>
          <w:szCs w:val="22"/>
          <w:lang w:bidi="en-US"/>
        </w:rPr>
        <w:t>2</w:t>
      </w:r>
      <w:r w:rsidRPr="00B65738">
        <w:rPr>
          <w:rFonts w:ascii="Arial" w:hAnsi="Arial" w:cs="Arial"/>
          <w:color w:val="000000"/>
          <w:sz w:val="22"/>
          <w:szCs w:val="22"/>
          <w:lang w:bidi="en-US"/>
        </w:rPr>
        <w:t xml:space="preserve"> days before the meeting confirming his withdrawal of it;</w:t>
      </w:r>
    </w:p>
    <w:p w14:paraId="78506704"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F8CED94"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C831A9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CA0B653"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C7F7E51"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21DE67A"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01FDCAC"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16159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EBFB4FD"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B8F451F"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25B8FCD"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DA887A3"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5683BB9"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AC81B4B" w14:textId="38DA6A0E" w:rsidR="00883BA0" w:rsidRPr="00B6573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65738">
        <w:rPr>
          <w:rFonts w:ascii="Arial" w:hAnsi="Arial" w:cs="Arial"/>
          <w:color w:val="000000"/>
          <w:sz w:val="22"/>
          <w:szCs w:val="22"/>
          <w:lang w:bidi="en-US"/>
        </w:rPr>
        <w:t>refer a planni</w:t>
      </w:r>
      <w:r w:rsidR="00E80B39" w:rsidRPr="00B65738">
        <w:rPr>
          <w:rFonts w:ascii="Arial" w:hAnsi="Arial" w:cs="Arial"/>
          <w:color w:val="000000"/>
          <w:sz w:val="22"/>
          <w:szCs w:val="22"/>
          <w:lang w:bidi="en-US"/>
        </w:rPr>
        <w:t>ng application received by the C</w:t>
      </w:r>
      <w:r w:rsidRPr="00B65738">
        <w:rPr>
          <w:rFonts w:ascii="Arial" w:hAnsi="Arial" w:cs="Arial"/>
          <w:color w:val="000000"/>
          <w:sz w:val="22"/>
          <w:szCs w:val="22"/>
          <w:lang w:bidi="en-US"/>
        </w:rPr>
        <w:t>ouncil to the Chairman or in his absence the Vice-Chairman</w:t>
      </w:r>
      <w:r w:rsidR="00D9494D" w:rsidRPr="00B65738">
        <w:rPr>
          <w:rFonts w:ascii="Arial" w:hAnsi="Arial" w:cs="Arial"/>
          <w:color w:val="000000"/>
          <w:sz w:val="22"/>
          <w:szCs w:val="22"/>
          <w:lang w:bidi="en-US"/>
        </w:rPr>
        <w:t xml:space="preserve"> (if there is one)</w:t>
      </w:r>
      <w:r w:rsidRPr="00B65738">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B65738">
        <w:rPr>
          <w:rFonts w:ascii="Arial" w:hAnsi="Arial" w:cs="Arial"/>
          <w:color w:val="000000"/>
          <w:sz w:val="22"/>
          <w:szCs w:val="22"/>
          <w:lang w:bidi="en-US"/>
        </w:rPr>
        <w:t xml:space="preserve"> next ordinary meeting of the C</w:t>
      </w:r>
      <w:r w:rsidRPr="00B65738">
        <w:rPr>
          <w:rFonts w:ascii="Arial" w:hAnsi="Arial" w:cs="Arial"/>
          <w:color w:val="000000"/>
          <w:sz w:val="22"/>
          <w:szCs w:val="22"/>
          <w:lang w:bidi="en-US"/>
        </w:rPr>
        <w:t>ouncil]</w:t>
      </w:r>
      <w:r w:rsidR="00494B44" w:rsidRPr="00B65738">
        <w:rPr>
          <w:rFonts w:ascii="Arial" w:hAnsi="Arial" w:cs="Arial"/>
          <w:color w:val="000000"/>
          <w:sz w:val="22"/>
          <w:szCs w:val="22"/>
          <w:lang w:bidi="en-US"/>
        </w:rPr>
        <w:t>;</w:t>
      </w:r>
    </w:p>
    <w:p w14:paraId="19CC0C73"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4066986"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50B1A0A" w14:textId="5F091FD6" w:rsidR="00883BA0" w:rsidRDefault="006434DA" w:rsidP="00620990">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34"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C1748F4" w14:textId="77777777" w:rsidR="00DB4A92" w:rsidRPr="00620990" w:rsidRDefault="00DB4A92" w:rsidP="00620990">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p>
    <w:p w14:paraId="55F2BBBC" w14:textId="77777777" w:rsidR="00883BA0" w:rsidRPr="00527555" w:rsidRDefault="00F373AA" w:rsidP="005127E4">
      <w:pPr>
        <w:pStyle w:val="Heading1"/>
        <w:spacing w:before="0" w:after="200" w:line="276" w:lineRule="auto"/>
        <w:ind w:left="567" w:hanging="567"/>
        <w:rPr>
          <w:rFonts w:asciiTheme="minorHAnsi" w:hAnsiTheme="minorHAnsi" w:cstheme="minorHAnsi"/>
          <w:b/>
          <w:sz w:val="32"/>
          <w:szCs w:val="32"/>
        </w:rPr>
      </w:pPr>
      <w:bookmarkStart w:id="135" w:name="_Toc359318571"/>
      <w:bookmarkStart w:id="136" w:name="_Toc359334522"/>
      <w:bookmarkStart w:id="137" w:name="_Toc359334801"/>
      <w:bookmarkStart w:id="138" w:name="_Toc359336503"/>
      <w:bookmarkStart w:id="139" w:name="_Toc50024068"/>
      <w:bookmarkStart w:id="140" w:name="_Toc105664122"/>
      <w:bookmarkEnd w:id="134"/>
      <w:r w:rsidRPr="00527555">
        <w:rPr>
          <w:rFonts w:asciiTheme="minorHAnsi" w:hAnsiTheme="minorHAnsi" w:cstheme="minorHAnsi"/>
          <w:b/>
          <w:sz w:val="32"/>
          <w:szCs w:val="32"/>
        </w:rPr>
        <w:lastRenderedPageBreak/>
        <w:t xml:space="preserve">Responsible </w:t>
      </w:r>
      <w:r w:rsidR="00B42F59" w:rsidRPr="00527555">
        <w:rPr>
          <w:rFonts w:asciiTheme="minorHAnsi" w:hAnsiTheme="minorHAnsi" w:cstheme="minorHAnsi"/>
          <w:b/>
          <w:sz w:val="32"/>
          <w:szCs w:val="32"/>
        </w:rPr>
        <w:t>f</w:t>
      </w:r>
      <w:r w:rsidRPr="00527555">
        <w:rPr>
          <w:rFonts w:asciiTheme="minorHAnsi" w:hAnsiTheme="minorHAnsi" w:cstheme="minorHAnsi"/>
          <w:b/>
          <w:sz w:val="32"/>
          <w:szCs w:val="32"/>
        </w:rPr>
        <w:t xml:space="preserve">inancial </w:t>
      </w:r>
      <w:r w:rsidR="00B42F59" w:rsidRPr="00527555">
        <w:rPr>
          <w:rFonts w:asciiTheme="minorHAnsi" w:hAnsiTheme="minorHAnsi" w:cstheme="minorHAnsi"/>
          <w:b/>
          <w:sz w:val="32"/>
          <w:szCs w:val="32"/>
        </w:rPr>
        <w:t>o</w:t>
      </w:r>
      <w:r w:rsidRPr="00527555">
        <w:rPr>
          <w:rFonts w:asciiTheme="minorHAnsi" w:hAnsiTheme="minorHAnsi" w:cstheme="minorHAnsi"/>
          <w:b/>
          <w:sz w:val="32"/>
          <w:szCs w:val="32"/>
        </w:rPr>
        <w:t>fficer</w:t>
      </w:r>
      <w:bookmarkEnd w:id="135"/>
      <w:bookmarkEnd w:id="136"/>
      <w:bookmarkEnd w:id="137"/>
      <w:bookmarkEnd w:id="138"/>
      <w:bookmarkEnd w:id="139"/>
      <w:bookmarkEnd w:id="140"/>
      <w:r w:rsidRPr="00527555">
        <w:rPr>
          <w:rFonts w:asciiTheme="minorHAnsi" w:hAnsiTheme="minorHAnsi" w:cstheme="minorHAnsi"/>
          <w:b/>
          <w:sz w:val="32"/>
          <w:szCs w:val="32"/>
        </w:rPr>
        <w:t xml:space="preserve"> </w:t>
      </w:r>
    </w:p>
    <w:p w14:paraId="5C190DC9" w14:textId="7F66F7F4" w:rsidR="00D87683"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C434926" w14:textId="77777777" w:rsidR="00C66C67" w:rsidRPr="00F373AA" w:rsidRDefault="00C66C67" w:rsidP="00C66C67">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832C6D7" w14:textId="77777777" w:rsidR="00883BA0" w:rsidRPr="00527555" w:rsidRDefault="00F373AA" w:rsidP="005127E4">
      <w:pPr>
        <w:pStyle w:val="Heading1"/>
        <w:tabs>
          <w:tab w:val="clear" w:pos="851"/>
          <w:tab w:val="num" w:pos="567"/>
        </w:tabs>
        <w:spacing w:before="0" w:after="200" w:line="276" w:lineRule="auto"/>
        <w:rPr>
          <w:rFonts w:asciiTheme="minorHAnsi" w:hAnsiTheme="minorHAnsi" w:cstheme="minorHAnsi"/>
          <w:b/>
          <w:sz w:val="32"/>
          <w:szCs w:val="32"/>
        </w:rPr>
      </w:pPr>
      <w:bookmarkStart w:id="141" w:name="_Toc357072147"/>
      <w:bookmarkStart w:id="142" w:name="_Toc359318572"/>
      <w:bookmarkStart w:id="143" w:name="_Toc359334523"/>
      <w:bookmarkStart w:id="144" w:name="_Toc359334802"/>
      <w:bookmarkStart w:id="145" w:name="_Toc359336504"/>
      <w:bookmarkStart w:id="146" w:name="_Toc50024069"/>
      <w:bookmarkStart w:id="147" w:name="_Toc105664123"/>
      <w:r w:rsidRPr="00527555">
        <w:rPr>
          <w:rFonts w:asciiTheme="minorHAnsi" w:hAnsiTheme="minorHAnsi" w:cstheme="minorHAnsi"/>
          <w:b/>
          <w:sz w:val="32"/>
          <w:szCs w:val="32"/>
        </w:rPr>
        <w:t xml:space="preserve">Accounts </w:t>
      </w:r>
      <w:r w:rsidR="00B42F59" w:rsidRPr="00527555">
        <w:rPr>
          <w:rFonts w:asciiTheme="minorHAnsi" w:hAnsiTheme="minorHAnsi" w:cstheme="minorHAnsi"/>
          <w:b/>
          <w:sz w:val="32"/>
          <w:szCs w:val="32"/>
        </w:rPr>
        <w:t>a</w:t>
      </w:r>
      <w:r w:rsidRPr="00527555">
        <w:rPr>
          <w:rFonts w:asciiTheme="minorHAnsi" w:hAnsiTheme="minorHAnsi" w:cstheme="minorHAnsi"/>
          <w:b/>
          <w:sz w:val="32"/>
          <w:szCs w:val="32"/>
        </w:rPr>
        <w:t xml:space="preserve">nd </w:t>
      </w:r>
      <w:r w:rsidR="00B42F59" w:rsidRPr="00527555">
        <w:rPr>
          <w:rFonts w:asciiTheme="minorHAnsi" w:hAnsiTheme="minorHAnsi" w:cstheme="minorHAnsi"/>
          <w:b/>
          <w:sz w:val="32"/>
          <w:szCs w:val="32"/>
        </w:rPr>
        <w:t>a</w:t>
      </w:r>
      <w:r w:rsidRPr="00527555">
        <w:rPr>
          <w:rFonts w:asciiTheme="minorHAnsi" w:hAnsiTheme="minorHAnsi" w:cstheme="minorHAnsi"/>
          <w:b/>
          <w:sz w:val="32"/>
          <w:szCs w:val="32"/>
        </w:rPr>
        <w:t xml:space="preserve">ccounting </w:t>
      </w:r>
      <w:r w:rsidR="00B42F59" w:rsidRPr="00527555">
        <w:rPr>
          <w:rFonts w:asciiTheme="minorHAnsi" w:hAnsiTheme="minorHAnsi" w:cstheme="minorHAnsi"/>
          <w:b/>
          <w:sz w:val="32"/>
          <w:szCs w:val="32"/>
        </w:rPr>
        <w:t>s</w:t>
      </w:r>
      <w:r w:rsidRPr="00527555">
        <w:rPr>
          <w:rFonts w:asciiTheme="minorHAnsi" w:hAnsiTheme="minorHAnsi" w:cstheme="minorHAnsi"/>
          <w:b/>
          <w:sz w:val="32"/>
          <w:szCs w:val="32"/>
        </w:rPr>
        <w:t>tatement</w:t>
      </w:r>
      <w:bookmarkEnd w:id="141"/>
      <w:r w:rsidRPr="00527555">
        <w:rPr>
          <w:rFonts w:asciiTheme="minorHAnsi" w:hAnsiTheme="minorHAnsi" w:cstheme="minorHAnsi"/>
          <w:b/>
          <w:sz w:val="32"/>
          <w:szCs w:val="32"/>
        </w:rPr>
        <w:t>s</w:t>
      </w:r>
      <w:bookmarkEnd w:id="142"/>
      <w:bookmarkEnd w:id="143"/>
      <w:bookmarkEnd w:id="144"/>
      <w:bookmarkEnd w:id="145"/>
      <w:bookmarkEnd w:id="146"/>
      <w:bookmarkEnd w:id="147"/>
    </w:p>
    <w:p w14:paraId="5F02F262"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F196FFF"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DEA4DA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0B296A1"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E495B7A"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F4751FB"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E20D663"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CCD6364"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2E6ABB7C"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FA75AD0"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253C470" w14:textId="07FA7B90" w:rsidR="00883BA0"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F630420" w14:textId="77777777" w:rsidR="00C66C67" w:rsidRPr="00620990" w:rsidRDefault="00C66C67" w:rsidP="00C66C6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2A3E596" w14:textId="77777777" w:rsidR="00883BA0" w:rsidRPr="00527555" w:rsidRDefault="00F373AA" w:rsidP="005127E4">
      <w:pPr>
        <w:pStyle w:val="Heading1"/>
        <w:spacing w:before="0" w:after="200" w:line="276" w:lineRule="auto"/>
        <w:ind w:left="567" w:hanging="567"/>
        <w:rPr>
          <w:rFonts w:asciiTheme="minorHAnsi" w:hAnsiTheme="minorHAnsi" w:cstheme="minorHAnsi"/>
          <w:b/>
          <w:sz w:val="32"/>
          <w:szCs w:val="32"/>
        </w:rPr>
      </w:pPr>
      <w:bookmarkStart w:id="148" w:name="_Toc357072148"/>
      <w:bookmarkStart w:id="149" w:name="_Toc359318573"/>
      <w:bookmarkStart w:id="150" w:name="_Toc359334524"/>
      <w:bookmarkStart w:id="151" w:name="_Toc359334803"/>
      <w:bookmarkStart w:id="152" w:name="_Toc359336505"/>
      <w:bookmarkStart w:id="153" w:name="_Toc50024070"/>
      <w:bookmarkStart w:id="154" w:name="_Toc105664124"/>
      <w:r w:rsidRPr="00527555">
        <w:rPr>
          <w:rFonts w:asciiTheme="minorHAnsi" w:hAnsiTheme="minorHAnsi" w:cstheme="minorHAnsi"/>
          <w:b/>
          <w:sz w:val="32"/>
          <w:szCs w:val="32"/>
        </w:rPr>
        <w:lastRenderedPageBreak/>
        <w:t xml:space="preserve">Financial </w:t>
      </w:r>
      <w:r w:rsidR="00B42F59" w:rsidRPr="00527555">
        <w:rPr>
          <w:rFonts w:asciiTheme="minorHAnsi" w:hAnsiTheme="minorHAnsi" w:cstheme="minorHAnsi"/>
          <w:b/>
          <w:sz w:val="32"/>
          <w:szCs w:val="32"/>
        </w:rPr>
        <w:t>c</w:t>
      </w:r>
      <w:r w:rsidRPr="00527555">
        <w:rPr>
          <w:rFonts w:asciiTheme="minorHAnsi" w:hAnsiTheme="minorHAnsi" w:cstheme="minorHAnsi"/>
          <w:b/>
          <w:sz w:val="32"/>
          <w:szCs w:val="32"/>
        </w:rPr>
        <w:t xml:space="preserve">ontrols </w:t>
      </w:r>
      <w:r w:rsidR="00B42F59" w:rsidRPr="00527555">
        <w:rPr>
          <w:rFonts w:asciiTheme="minorHAnsi" w:hAnsiTheme="minorHAnsi" w:cstheme="minorHAnsi"/>
          <w:b/>
          <w:sz w:val="32"/>
          <w:szCs w:val="32"/>
        </w:rPr>
        <w:t>a</w:t>
      </w:r>
      <w:r w:rsidRPr="00527555">
        <w:rPr>
          <w:rFonts w:asciiTheme="minorHAnsi" w:hAnsiTheme="minorHAnsi" w:cstheme="minorHAnsi"/>
          <w:b/>
          <w:sz w:val="32"/>
          <w:szCs w:val="32"/>
        </w:rPr>
        <w:t xml:space="preserve">nd </w:t>
      </w:r>
      <w:r w:rsidR="00B42F59" w:rsidRPr="00527555">
        <w:rPr>
          <w:rFonts w:asciiTheme="minorHAnsi" w:hAnsiTheme="minorHAnsi" w:cstheme="minorHAnsi"/>
          <w:b/>
          <w:sz w:val="32"/>
          <w:szCs w:val="32"/>
        </w:rPr>
        <w:t>p</w:t>
      </w:r>
      <w:r w:rsidRPr="00527555">
        <w:rPr>
          <w:rFonts w:asciiTheme="minorHAnsi" w:hAnsiTheme="minorHAnsi" w:cstheme="minorHAnsi"/>
          <w:b/>
          <w:sz w:val="32"/>
          <w:szCs w:val="32"/>
        </w:rPr>
        <w:t>rocurement</w:t>
      </w:r>
      <w:bookmarkEnd w:id="148"/>
      <w:bookmarkEnd w:id="149"/>
      <w:bookmarkEnd w:id="150"/>
      <w:bookmarkEnd w:id="151"/>
      <w:bookmarkEnd w:id="152"/>
      <w:bookmarkEnd w:id="153"/>
      <w:bookmarkEnd w:id="154"/>
    </w:p>
    <w:p w14:paraId="24AB90B9"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4DBCBE4"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F29DCFE"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640FDD14"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FA13C2E"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78E8A79"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2633506"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2F604C4"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5321A805"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D37B955"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DCDD2D5"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C1E373C"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E39A407"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4569955"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w:t>
      </w:r>
      <w:r w:rsidRPr="00D13515">
        <w:rPr>
          <w:rFonts w:ascii="Arial" w:hAnsi="Arial" w:cs="Arial"/>
          <w:color w:val="000000"/>
          <w:sz w:val="22"/>
          <w:szCs w:val="22"/>
          <w:lang w:bidi="en-US"/>
        </w:rPr>
        <w:lastRenderedPageBreak/>
        <w:t xml:space="preserve">after the deadline for submission of tenders has passed; </w:t>
      </w:r>
    </w:p>
    <w:p w14:paraId="0944FDDE"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6CBD2AA"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4570967" w14:textId="77777777" w:rsidR="00767BDA" w:rsidRDefault="00767BDA" w:rsidP="00767BDA">
      <w:pPr>
        <w:pStyle w:val="ListParagraph"/>
        <w:numPr>
          <w:ilvl w:val="0"/>
          <w:numId w:val="42"/>
        </w:numPr>
        <w:autoSpaceDE w:val="0"/>
        <w:autoSpaceDN w:val="0"/>
        <w:adjustRightInd w:val="0"/>
        <w:spacing w:line="276" w:lineRule="auto"/>
        <w:ind w:hanging="540"/>
        <w:rPr>
          <w:rFonts w:ascii="Arial" w:hAnsi="Arial" w:cs="Arial"/>
          <w:b/>
          <w:bCs/>
          <w:color w:val="000000"/>
          <w:sz w:val="22"/>
          <w:szCs w:val="22"/>
          <w:lang w:eastAsia="en-GB"/>
        </w:rPr>
      </w:pPr>
      <w:r>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bookmarkEnd w:id="127"/>
    <w:p w14:paraId="45613687" w14:textId="77777777" w:rsidR="00C66C67" w:rsidRPr="00F373AA" w:rsidRDefault="00C66C67" w:rsidP="00C66C67">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E12A17" w14:textId="77777777" w:rsidR="00883BA0" w:rsidRPr="00527555" w:rsidRDefault="00F373AA" w:rsidP="005127E4">
      <w:pPr>
        <w:pStyle w:val="Heading1"/>
        <w:tabs>
          <w:tab w:val="clear" w:pos="851"/>
          <w:tab w:val="num" w:pos="567"/>
        </w:tabs>
        <w:spacing w:before="0" w:after="200" w:line="276" w:lineRule="auto"/>
        <w:rPr>
          <w:rFonts w:asciiTheme="minorHAnsi" w:hAnsiTheme="minorHAnsi" w:cstheme="minorHAnsi"/>
          <w:b/>
          <w:sz w:val="32"/>
          <w:szCs w:val="32"/>
        </w:rPr>
      </w:pPr>
      <w:bookmarkStart w:id="155" w:name="_Toc357072149"/>
      <w:bookmarkStart w:id="156" w:name="_Toc359318574"/>
      <w:bookmarkStart w:id="157" w:name="_Toc359334525"/>
      <w:bookmarkStart w:id="158" w:name="_Toc359334804"/>
      <w:bookmarkStart w:id="159" w:name="_Toc359336506"/>
      <w:bookmarkStart w:id="160" w:name="_Toc50024071"/>
      <w:bookmarkStart w:id="161" w:name="_Toc105664125"/>
      <w:r w:rsidRPr="00527555">
        <w:rPr>
          <w:rFonts w:asciiTheme="minorHAnsi" w:hAnsiTheme="minorHAnsi" w:cstheme="minorHAnsi"/>
          <w:b/>
          <w:sz w:val="32"/>
          <w:szCs w:val="32"/>
        </w:rPr>
        <w:t xml:space="preserve">Handling </w:t>
      </w:r>
      <w:r w:rsidR="00B42F59" w:rsidRPr="00527555">
        <w:rPr>
          <w:rFonts w:asciiTheme="minorHAnsi" w:hAnsiTheme="minorHAnsi" w:cstheme="minorHAnsi"/>
          <w:b/>
          <w:sz w:val="32"/>
          <w:szCs w:val="32"/>
        </w:rPr>
        <w:t>s</w:t>
      </w:r>
      <w:r w:rsidRPr="00527555">
        <w:rPr>
          <w:rFonts w:asciiTheme="minorHAnsi" w:hAnsiTheme="minorHAnsi" w:cstheme="minorHAnsi"/>
          <w:b/>
          <w:sz w:val="32"/>
          <w:szCs w:val="32"/>
        </w:rPr>
        <w:t xml:space="preserve">taff </w:t>
      </w:r>
      <w:r w:rsidR="00B42F59" w:rsidRPr="00527555">
        <w:rPr>
          <w:rFonts w:asciiTheme="minorHAnsi" w:hAnsiTheme="minorHAnsi" w:cstheme="minorHAnsi"/>
          <w:b/>
          <w:sz w:val="32"/>
          <w:szCs w:val="32"/>
        </w:rPr>
        <w:t>m</w:t>
      </w:r>
      <w:r w:rsidRPr="00527555">
        <w:rPr>
          <w:rFonts w:asciiTheme="minorHAnsi" w:hAnsiTheme="minorHAnsi" w:cstheme="minorHAnsi"/>
          <w:b/>
          <w:sz w:val="32"/>
          <w:szCs w:val="32"/>
        </w:rPr>
        <w:t>atters</w:t>
      </w:r>
      <w:bookmarkEnd w:id="155"/>
      <w:bookmarkEnd w:id="156"/>
      <w:bookmarkEnd w:id="157"/>
      <w:bookmarkEnd w:id="158"/>
      <w:bookmarkEnd w:id="159"/>
      <w:bookmarkEnd w:id="160"/>
      <w:bookmarkEnd w:id="161"/>
    </w:p>
    <w:p w14:paraId="19189B9C" w14:textId="5728D00D" w:rsidR="00883BA0" w:rsidRPr="00B65738"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A matter personal to a member of staff that is being cons</w:t>
      </w:r>
      <w:r w:rsidR="00857F9E" w:rsidRPr="00B65738">
        <w:rPr>
          <w:rFonts w:ascii="Arial" w:hAnsi="Arial" w:cs="Arial"/>
          <w:color w:val="000000"/>
          <w:sz w:val="22"/>
          <w:szCs w:val="22"/>
          <w:lang w:bidi="en-US"/>
        </w:rPr>
        <w:t>idered by a meeting of C</w:t>
      </w:r>
      <w:r w:rsidRPr="00B65738">
        <w:rPr>
          <w:rFonts w:ascii="Arial" w:hAnsi="Arial" w:cs="Arial"/>
          <w:color w:val="000000"/>
          <w:sz w:val="22"/>
          <w:szCs w:val="22"/>
          <w:lang w:bidi="en-US"/>
        </w:rPr>
        <w:t xml:space="preserve">ouncil </w:t>
      </w:r>
      <w:r w:rsidR="00494B44" w:rsidRPr="00B65738">
        <w:rPr>
          <w:rFonts w:ascii="Arial" w:hAnsi="Arial" w:cs="Arial"/>
          <w:color w:val="000000"/>
          <w:sz w:val="22"/>
          <w:szCs w:val="22"/>
          <w:lang w:bidi="en-US"/>
        </w:rPr>
        <w:t>or</w:t>
      </w:r>
      <w:r w:rsidRPr="00B65738">
        <w:rPr>
          <w:rFonts w:ascii="Arial" w:hAnsi="Arial" w:cs="Arial"/>
          <w:color w:val="000000"/>
          <w:sz w:val="22"/>
          <w:szCs w:val="22"/>
          <w:lang w:bidi="en-US"/>
        </w:rPr>
        <w:t xml:space="preserve"> the </w:t>
      </w:r>
      <w:r w:rsidR="00494B44" w:rsidRPr="00B65738">
        <w:rPr>
          <w:rFonts w:ascii="Arial" w:hAnsi="Arial" w:cs="Arial"/>
          <w:color w:val="000000"/>
          <w:sz w:val="22"/>
          <w:szCs w:val="22"/>
          <w:lang w:bidi="en-US"/>
        </w:rPr>
        <w:t>HR</w:t>
      </w:r>
      <w:r w:rsidRPr="00B65738">
        <w:rPr>
          <w:rFonts w:ascii="Arial" w:hAnsi="Arial" w:cs="Arial"/>
          <w:color w:val="000000"/>
          <w:sz w:val="22"/>
          <w:szCs w:val="22"/>
          <w:lang w:bidi="en-US"/>
        </w:rPr>
        <w:t xml:space="preserve"> committee</w:t>
      </w:r>
      <w:r w:rsidR="00494B44" w:rsidRPr="00B65738">
        <w:rPr>
          <w:rFonts w:ascii="Arial" w:hAnsi="Arial" w:cs="Arial"/>
          <w:color w:val="000000"/>
          <w:sz w:val="22"/>
          <w:szCs w:val="22"/>
          <w:lang w:bidi="en-US"/>
        </w:rPr>
        <w:t xml:space="preserve"> </w:t>
      </w:r>
      <w:r w:rsidRPr="00B65738">
        <w:rPr>
          <w:rFonts w:ascii="Arial" w:hAnsi="Arial" w:cs="Arial"/>
          <w:color w:val="000000"/>
          <w:sz w:val="22"/>
          <w:szCs w:val="22"/>
          <w:lang w:bidi="en-US"/>
        </w:rPr>
        <w:t xml:space="preserve">is subject to standing order </w:t>
      </w:r>
      <w:r w:rsidR="005A405C" w:rsidRPr="00B65738">
        <w:rPr>
          <w:rFonts w:ascii="Arial" w:hAnsi="Arial" w:cs="Arial"/>
          <w:color w:val="000000"/>
          <w:sz w:val="22"/>
          <w:szCs w:val="22"/>
          <w:lang w:bidi="en-US"/>
        </w:rPr>
        <w:t>11.</w:t>
      </w:r>
    </w:p>
    <w:p w14:paraId="60166EAF" w14:textId="217E22E5" w:rsidR="00883BA0" w:rsidRPr="00B65738"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Subject to the C</w:t>
      </w:r>
      <w:r w:rsidR="00883BA0" w:rsidRPr="00B65738">
        <w:rPr>
          <w:rFonts w:ascii="Arial" w:hAnsi="Arial" w:cs="Arial"/>
          <w:color w:val="000000"/>
          <w:sz w:val="22"/>
          <w:szCs w:val="22"/>
          <w:lang w:bidi="en-US"/>
        </w:rPr>
        <w:t>ouncil’s policy reg</w:t>
      </w:r>
      <w:r w:rsidRPr="00B65738">
        <w:rPr>
          <w:rFonts w:ascii="Arial" w:hAnsi="Arial" w:cs="Arial"/>
          <w:color w:val="000000"/>
          <w:sz w:val="22"/>
          <w:szCs w:val="22"/>
          <w:lang w:bidi="en-US"/>
        </w:rPr>
        <w:t>arding absences from work, the C</w:t>
      </w:r>
      <w:r w:rsidR="00883BA0" w:rsidRPr="00B65738">
        <w:rPr>
          <w:rFonts w:ascii="Arial" w:hAnsi="Arial" w:cs="Arial"/>
          <w:color w:val="000000"/>
          <w:sz w:val="22"/>
          <w:szCs w:val="22"/>
          <w:lang w:bidi="en-US"/>
        </w:rPr>
        <w:t xml:space="preserve">ouncil’s most senior member of staff shall notify the chairman of the </w:t>
      </w:r>
      <w:r w:rsidR="00494B44"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or, if he is not available, the vice-chairman</w:t>
      </w:r>
      <w:r w:rsidR="0062394F" w:rsidRPr="00B65738">
        <w:rPr>
          <w:rFonts w:ascii="Arial" w:hAnsi="Arial" w:cs="Arial"/>
          <w:color w:val="000000"/>
          <w:sz w:val="22"/>
          <w:szCs w:val="22"/>
          <w:lang w:bidi="en-US"/>
        </w:rPr>
        <w:t xml:space="preserve"> </w:t>
      </w:r>
      <w:r w:rsidR="00DC7D3C" w:rsidRPr="00B65738">
        <w:rPr>
          <w:rFonts w:ascii="Arial" w:hAnsi="Arial" w:cs="Arial"/>
          <w:color w:val="000000"/>
          <w:sz w:val="22"/>
          <w:szCs w:val="22"/>
          <w:lang w:bidi="en-US"/>
        </w:rPr>
        <w:t>(if there is one)</w:t>
      </w:r>
      <w:r w:rsidR="00883BA0" w:rsidRPr="00B65738">
        <w:rPr>
          <w:rFonts w:ascii="Arial" w:hAnsi="Arial" w:cs="Arial"/>
          <w:color w:val="000000"/>
          <w:sz w:val="22"/>
          <w:szCs w:val="22"/>
          <w:lang w:bidi="en-US"/>
        </w:rPr>
        <w:t xml:space="preserve"> of the </w:t>
      </w:r>
      <w:r w:rsidR="00494B44"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of absence occasioned by illness or other reason and that person shall report such absence to the </w:t>
      </w:r>
      <w:r w:rsidR="00494B44"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at its next meeting.</w:t>
      </w:r>
    </w:p>
    <w:p w14:paraId="57A1268F" w14:textId="1332D7C5" w:rsidR="00883BA0" w:rsidRPr="00B65738"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 xml:space="preserve">The </w:t>
      </w:r>
      <w:r w:rsidR="00494B44" w:rsidRPr="00B65738">
        <w:rPr>
          <w:rFonts w:ascii="Arial" w:hAnsi="Arial" w:cs="Arial"/>
          <w:color w:val="000000"/>
          <w:sz w:val="22"/>
          <w:szCs w:val="22"/>
          <w:lang w:bidi="en-US"/>
        </w:rPr>
        <w:t>members</w:t>
      </w:r>
      <w:r w:rsidRPr="00B65738">
        <w:rPr>
          <w:rFonts w:ascii="Arial" w:hAnsi="Arial" w:cs="Arial"/>
          <w:color w:val="000000"/>
          <w:sz w:val="22"/>
          <w:szCs w:val="22"/>
          <w:lang w:bidi="en-US"/>
        </w:rPr>
        <w:t xml:space="preserve"> of the </w:t>
      </w:r>
      <w:r w:rsidR="00494B44" w:rsidRPr="00B65738">
        <w:rPr>
          <w:rFonts w:ascii="Arial" w:hAnsi="Arial" w:cs="Arial"/>
          <w:color w:val="000000"/>
          <w:sz w:val="22"/>
          <w:szCs w:val="22"/>
          <w:lang w:bidi="en-US"/>
        </w:rPr>
        <w:t>HR</w:t>
      </w:r>
      <w:r w:rsidRPr="00B65738">
        <w:rPr>
          <w:rFonts w:ascii="Arial" w:hAnsi="Arial" w:cs="Arial"/>
          <w:color w:val="000000"/>
          <w:sz w:val="22"/>
          <w:szCs w:val="22"/>
          <w:lang w:bidi="en-US"/>
        </w:rPr>
        <w:t xml:space="preserve"> committee shall upon a resolution conduct a review of the performance and annual appraisal of the work of </w:t>
      </w:r>
      <w:r w:rsidR="00494B44" w:rsidRPr="00B65738">
        <w:rPr>
          <w:rFonts w:ascii="Arial" w:hAnsi="Arial" w:cs="Arial"/>
          <w:color w:val="000000"/>
          <w:sz w:val="22"/>
          <w:szCs w:val="22"/>
          <w:lang w:bidi="en-US"/>
        </w:rPr>
        <w:t>the Parish Clerk.</w:t>
      </w:r>
      <w:r w:rsidRPr="00B65738">
        <w:rPr>
          <w:rFonts w:ascii="Arial" w:hAnsi="Arial" w:cs="Arial"/>
          <w:color w:val="000000"/>
          <w:sz w:val="22"/>
          <w:szCs w:val="22"/>
          <w:lang w:bidi="en-US"/>
        </w:rPr>
        <w:t xml:space="preserve"> The reviews and appraisal sha</w:t>
      </w:r>
      <w:r w:rsidR="00C43F23" w:rsidRPr="00B65738">
        <w:rPr>
          <w:rFonts w:ascii="Arial" w:hAnsi="Arial" w:cs="Arial"/>
          <w:color w:val="000000"/>
          <w:sz w:val="22"/>
          <w:szCs w:val="22"/>
          <w:lang w:bidi="en-US"/>
        </w:rPr>
        <w:t>ll be reported in writing and are</w:t>
      </w:r>
      <w:r w:rsidRPr="00B65738">
        <w:rPr>
          <w:rFonts w:ascii="Arial" w:hAnsi="Arial" w:cs="Arial"/>
          <w:color w:val="000000"/>
          <w:sz w:val="22"/>
          <w:szCs w:val="22"/>
          <w:lang w:bidi="en-US"/>
        </w:rPr>
        <w:t xml:space="preserve"> subject to approval by resolution by the </w:t>
      </w:r>
      <w:r w:rsidR="00494B44" w:rsidRPr="00B65738">
        <w:rPr>
          <w:rFonts w:ascii="Arial" w:hAnsi="Arial" w:cs="Arial"/>
          <w:color w:val="000000"/>
          <w:sz w:val="22"/>
          <w:szCs w:val="22"/>
          <w:lang w:bidi="en-US"/>
        </w:rPr>
        <w:t>HR</w:t>
      </w:r>
      <w:r w:rsidRPr="00B65738">
        <w:rPr>
          <w:rFonts w:ascii="Arial" w:hAnsi="Arial" w:cs="Arial"/>
          <w:color w:val="000000"/>
          <w:sz w:val="22"/>
          <w:szCs w:val="22"/>
          <w:lang w:bidi="en-US"/>
        </w:rPr>
        <w:t xml:space="preserve"> committee</w:t>
      </w:r>
      <w:r w:rsidR="00494B44" w:rsidRPr="00B65738">
        <w:rPr>
          <w:rFonts w:ascii="Arial" w:hAnsi="Arial" w:cs="Arial"/>
          <w:color w:val="000000"/>
          <w:sz w:val="22"/>
          <w:szCs w:val="22"/>
          <w:lang w:bidi="en-US"/>
        </w:rPr>
        <w:t>.</w:t>
      </w:r>
    </w:p>
    <w:p w14:paraId="5C5126DF" w14:textId="030F49A3" w:rsidR="00883BA0" w:rsidRPr="00B65738"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B65738">
        <w:rPr>
          <w:rFonts w:ascii="Arial" w:hAnsi="Arial" w:cs="Arial"/>
          <w:color w:val="000000"/>
          <w:sz w:val="22"/>
          <w:szCs w:val="22"/>
          <w:lang w:bidi="en-US"/>
        </w:rPr>
        <w:t>Subject to the C</w:t>
      </w:r>
      <w:r w:rsidR="00883BA0" w:rsidRPr="00B65738">
        <w:rPr>
          <w:rFonts w:ascii="Arial" w:hAnsi="Arial" w:cs="Arial"/>
          <w:color w:val="000000"/>
          <w:sz w:val="22"/>
          <w:szCs w:val="22"/>
          <w:lang w:bidi="en-US"/>
        </w:rPr>
        <w:t>ouncil’s policy regarding the handling of grievance matte</w:t>
      </w:r>
      <w:r w:rsidRPr="00B65738">
        <w:rPr>
          <w:rFonts w:ascii="Arial" w:hAnsi="Arial" w:cs="Arial"/>
          <w:color w:val="000000"/>
          <w:sz w:val="22"/>
          <w:szCs w:val="22"/>
          <w:lang w:bidi="en-US"/>
        </w:rPr>
        <w:t>rs, the C</w:t>
      </w:r>
      <w:r w:rsidR="00883BA0" w:rsidRPr="00B65738">
        <w:rPr>
          <w:rFonts w:ascii="Arial" w:hAnsi="Arial" w:cs="Arial"/>
          <w:color w:val="000000"/>
          <w:sz w:val="22"/>
          <w:szCs w:val="22"/>
          <w:lang w:bidi="en-US"/>
        </w:rPr>
        <w:t xml:space="preserve">ouncil’s most senior </w:t>
      </w:r>
      <w:r w:rsidR="009838BC" w:rsidRPr="00B65738">
        <w:rPr>
          <w:rFonts w:ascii="Arial" w:hAnsi="Arial" w:cs="Arial"/>
          <w:color w:val="000000"/>
          <w:sz w:val="22"/>
          <w:szCs w:val="22"/>
          <w:lang w:bidi="en-US"/>
        </w:rPr>
        <w:t>member of staff</w:t>
      </w:r>
      <w:r w:rsidR="00883BA0" w:rsidRPr="00B65738">
        <w:rPr>
          <w:rFonts w:ascii="Arial" w:hAnsi="Arial" w:cs="Arial"/>
          <w:color w:val="000000"/>
          <w:sz w:val="22"/>
          <w:szCs w:val="22"/>
          <w:lang w:bidi="en-US"/>
        </w:rPr>
        <w:t xml:space="preserve"> (or other </w:t>
      </w:r>
      <w:r w:rsidR="009838BC" w:rsidRPr="00B65738">
        <w:rPr>
          <w:rFonts w:ascii="Arial" w:hAnsi="Arial" w:cs="Arial"/>
          <w:color w:val="000000"/>
          <w:sz w:val="22"/>
          <w:szCs w:val="22"/>
          <w:lang w:bidi="en-US"/>
        </w:rPr>
        <w:t>members of staff</w:t>
      </w:r>
      <w:r w:rsidR="00883BA0" w:rsidRPr="00B65738">
        <w:rPr>
          <w:rFonts w:ascii="Arial" w:hAnsi="Arial" w:cs="Arial"/>
          <w:color w:val="000000"/>
          <w:sz w:val="22"/>
          <w:szCs w:val="22"/>
          <w:lang w:bidi="en-US"/>
        </w:rPr>
        <w:t xml:space="preserve">) shall contact the chairman of the </w:t>
      </w:r>
      <w:r w:rsidR="00192838"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or in his absence, the vice-chairman of the </w:t>
      </w:r>
      <w:r w:rsidR="00192838"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in respect of an informal or formal grievance matter, and this matter shall be reported back and progressed by resolution of the </w:t>
      </w:r>
      <w:r w:rsidR="00192838"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w:t>
      </w:r>
      <w:r w:rsidR="00192838" w:rsidRPr="00B65738">
        <w:rPr>
          <w:rFonts w:ascii="Arial" w:hAnsi="Arial" w:cs="Arial"/>
          <w:color w:val="000000"/>
          <w:sz w:val="22"/>
          <w:szCs w:val="22"/>
          <w:lang w:bidi="en-US"/>
        </w:rPr>
        <w:t>e.</w:t>
      </w:r>
    </w:p>
    <w:p w14:paraId="359F8152" w14:textId="77777777" w:rsidR="008636FD" w:rsidRPr="00B65738" w:rsidRDefault="00857F9E" w:rsidP="0057735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5738">
        <w:rPr>
          <w:rFonts w:ascii="Arial" w:hAnsi="Arial" w:cs="Arial"/>
          <w:color w:val="000000"/>
          <w:sz w:val="22"/>
          <w:szCs w:val="22"/>
          <w:lang w:bidi="en-US"/>
        </w:rPr>
        <w:t>Subject to the C</w:t>
      </w:r>
      <w:r w:rsidR="00883BA0" w:rsidRPr="00B65738">
        <w:rPr>
          <w:rFonts w:ascii="Arial" w:hAnsi="Arial" w:cs="Arial"/>
          <w:color w:val="000000"/>
          <w:sz w:val="22"/>
          <w:szCs w:val="22"/>
          <w:lang w:bidi="en-US"/>
        </w:rPr>
        <w:t>ouncil’s policy regarding the handling of grievance matters, if an informal or formal grievance matter raised by</w:t>
      </w:r>
      <w:r w:rsidR="008636FD" w:rsidRPr="00B65738">
        <w:rPr>
          <w:rFonts w:ascii="Arial" w:hAnsi="Arial" w:cs="Arial"/>
          <w:color w:val="000000"/>
          <w:sz w:val="22"/>
          <w:szCs w:val="22"/>
          <w:lang w:bidi="en-US"/>
        </w:rPr>
        <w:t xml:space="preserve"> </w:t>
      </w:r>
      <w:r w:rsidR="00883BA0" w:rsidRPr="00B65738">
        <w:rPr>
          <w:rFonts w:ascii="Arial" w:hAnsi="Arial" w:cs="Arial"/>
          <w:color w:val="000000"/>
          <w:sz w:val="22"/>
          <w:szCs w:val="22"/>
          <w:lang w:bidi="en-US"/>
        </w:rPr>
        <w:t xml:space="preserve">the </w:t>
      </w:r>
      <w:r w:rsidR="008636FD" w:rsidRPr="00B65738">
        <w:rPr>
          <w:rFonts w:ascii="Arial" w:hAnsi="Arial" w:cs="Arial"/>
          <w:color w:val="000000"/>
          <w:sz w:val="22"/>
          <w:szCs w:val="22"/>
          <w:lang w:bidi="en-US"/>
        </w:rPr>
        <w:t>Parish Clerk</w:t>
      </w:r>
      <w:r w:rsidR="00883BA0" w:rsidRPr="00B65738">
        <w:rPr>
          <w:rFonts w:ascii="Arial" w:hAnsi="Arial" w:cs="Arial"/>
          <w:color w:val="000000"/>
          <w:sz w:val="22"/>
          <w:szCs w:val="22"/>
          <w:lang w:bidi="en-US"/>
        </w:rPr>
        <w:t xml:space="preserve"> relates to the chairman or vice-chairman of the </w:t>
      </w:r>
      <w:r w:rsidR="008636FD"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this shall be communicated to another member of the </w:t>
      </w:r>
      <w:r w:rsidR="008636FD" w:rsidRPr="00B65738">
        <w:rPr>
          <w:rFonts w:ascii="Arial" w:hAnsi="Arial" w:cs="Arial"/>
          <w:color w:val="000000"/>
          <w:sz w:val="22"/>
          <w:szCs w:val="22"/>
          <w:lang w:bidi="en-US"/>
        </w:rPr>
        <w:t>HR</w:t>
      </w:r>
      <w:r w:rsidR="00883BA0" w:rsidRPr="00B65738">
        <w:rPr>
          <w:rFonts w:ascii="Arial" w:hAnsi="Arial" w:cs="Arial"/>
          <w:color w:val="000000"/>
          <w:sz w:val="22"/>
          <w:szCs w:val="22"/>
          <w:lang w:bidi="en-US"/>
        </w:rPr>
        <w:t xml:space="preserve"> committee, which shall be reported back and progressed by resolution of the </w:t>
      </w:r>
      <w:r w:rsidR="008636FD" w:rsidRPr="00B65738">
        <w:rPr>
          <w:rFonts w:ascii="Arial" w:hAnsi="Arial" w:cs="Arial"/>
          <w:color w:val="000000"/>
          <w:sz w:val="22"/>
          <w:szCs w:val="22"/>
          <w:lang w:bidi="en-US"/>
        </w:rPr>
        <w:t>HR committee.</w:t>
      </w:r>
    </w:p>
    <w:p w14:paraId="1901198D" w14:textId="1614C392" w:rsidR="003D589A" w:rsidRPr="008636FD" w:rsidRDefault="00883BA0" w:rsidP="0057735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636FD">
        <w:rPr>
          <w:rFonts w:ascii="Arial" w:hAnsi="Arial" w:cs="Arial"/>
          <w:color w:val="000000"/>
          <w:sz w:val="22"/>
          <w:szCs w:val="22"/>
          <w:lang w:bidi="en-US"/>
        </w:rPr>
        <w:t xml:space="preserve">Any persons responsible for all or part of the management of staff shall treat </w:t>
      </w:r>
      <w:r w:rsidR="005B2267" w:rsidRPr="008636FD">
        <w:rPr>
          <w:rFonts w:ascii="Arial" w:hAnsi="Arial" w:cs="Arial"/>
          <w:color w:val="000000"/>
          <w:sz w:val="22"/>
          <w:szCs w:val="22"/>
          <w:lang w:bidi="en-US"/>
        </w:rPr>
        <w:t xml:space="preserve">as confidential </w:t>
      </w:r>
      <w:r w:rsidRPr="008636FD">
        <w:rPr>
          <w:rFonts w:ascii="Arial" w:hAnsi="Arial" w:cs="Arial"/>
          <w:color w:val="000000"/>
          <w:sz w:val="22"/>
          <w:szCs w:val="22"/>
          <w:lang w:bidi="en-US"/>
        </w:rPr>
        <w:t>the written records of all meetings relating to their performance, capabilities, grievance or disciplinary matters.</w:t>
      </w:r>
    </w:p>
    <w:p w14:paraId="5A3DE6C6" w14:textId="0F95F320" w:rsidR="00883BA0"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69CBAA4" w14:textId="77777777" w:rsidR="00C66C67" w:rsidRPr="00F373AA" w:rsidRDefault="00C66C67" w:rsidP="00C66C6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CB2EBF" w14:textId="77777777" w:rsidR="00F373AA" w:rsidRPr="00527555" w:rsidRDefault="00F373AA" w:rsidP="005127E4">
      <w:pPr>
        <w:pStyle w:val="Heading1"/>
        <w:spacing w:before="0" w:after="200" w:line="276" w:lineRule="auto"/>
        <w:ind w:left="567" w:hanging="567"/>
        <w:rPr>
          <w:rFonts w:asciiTheme="minorHAnsi" w:hAnsiTheme="minorHAnsi" w:cstheme="minorHAnsi"/>
          <w:b/>
          <w:sz w:val="32"/>
          <w:szCs w:val="32"/>
        </w:rPr>
      </w:pPr>
      <w:bookmarkStart w:id="162" w:name="_Toc50024072"/>
      <w:bookmarkStart w:id="163" w:name="_Toc105664126"/>
      <w:r w:rsidRPr="00527555">
        <w:rPr>
          <w:rFonts w:asciiTheme="minorHAnsi" w:hAnsiTheme="minorHAnsi" w:cstheme="minorHAnsi"/>
          <w:b/>
          <w:sz w:val="32"/>
          <w:szCs w:val="32"/>
        </w:rPr>
        <w:lastRenderedPageBreak/>
        <w:t xml:space="preserve">Responsibilities </w:t>
      </w:r>
      <w:r w:rsidR="00B42F59" w:rsidRPr="00527555">
        <w:rPr>
          <w:rFonts w:asciiTheme="minorHAnsi" w:hAnsiTheme="minorHAnsi" w:cstheme="minorHAnsi"/>
          <w:b/>
          <w:sz w:val="32"/>
          <w:szCs w:val="32"/>
        </w:rPr>
        <w:t>t</w:t>
      </w:r>
      <w:r w:rsidRPr="00527555">
        <w:rPr>
          <w:rFonts w:asciiTheme="minorHAnsi" w:hAnsiTheme="minorHAnsi" w:cstheme="minorHAnsi"/>
          <w:b/>
          <w:sz w:val="32"/>
          <w:szCs w:val="32"/>
        </w:rPr>
        <w:t xml:space="preserve">o </w:t>
      </w:r>
      <w:r w:rsidR="00B42F59" w:rsidRPr="00527555">
        <w:rPr>
          <w:rFonts w:asciiTheme="minorHAnsi" w:hAnsiTheme="minorHAnsi" w:cstheme="minorHAnsi"/>
          <w:b/>
          <w:sz w:val="32"/>
          <w:szCs w:val="32"/>
        </w:rPr>
        <w:t>p</w:t>
      </w:r>
      <w:r w:rsidRPr="00527555">
        <w:rPr>
          <w:rFonts w:asciiTheme="minorHAnsi" w:hAnsiTheme="minorHAnsi" w:cstheme="minorHAnsi"/>
          <w:b/>
          <w:sz w:val="32"/>
          <w:szCs w:val="32"/>
        </w:rPr>
        <w:t xml:space="preserve">rovide </w:t>
      </w:r>
      <w:r w:rsidR="00B42F59" w:rsidRPr="00527555">
        <w:rPr>
          <w:rFonts w:asciiTheme="minorHAnsi" w:hAnsiTheme="minorHAnsi" w:cstheme="minorHAnsi"/>
          <w:b/>
          <w:sz w:val="32"/>
          <w:szCs w:val="32"/>
        </w:rPr>
        <w:t>i</w:t>
      </w:r>
      <w:r w:rsidRPr="00527555">
        <w:rPr>
          <w:rFonts w:asciiTheme="minorHAnsi" w:hAnsiTheme="minorHAnsi" w:cstheme="minorHAnsi"/>
          <w:b/>
          <w:sz w:val="32"/>
          <w:szCs w:val="32"/>
        </w:rPr>
        <w:t>nformation</w:t>
      </w:r>
      <w:bookmarkEnd w:id="162"/>
      <w:bookmarkEnd w:id="163"/>
    </w:p>
    <w:p w14:paraId="74CD0FAE" w14:textId="77777777"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9DF6C2F" w14:textId="77777777" w:rsidR="00F341CE" w:rsidRPr="00F341CE" w:rsidRDefault="00F341CE" w:rsidP="00F341CE">
      <w:pPr>
        <w:rPr>
          <w:rFonts w:ascii="Arial" w:hAnsi="Arial" w:cs="Arial"/>
          <w:sz w:val="22"/>
          <w:szCs w:val="22"/>
        </w:rPr>
      </w:pPr>
    </w:p>
    <w:p w14:paraId="0B464F8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C0ECF54" w14:textId="2401E4AA" w:rsidR="00B65738" w:rsidRPr="008673D1" w:rsidRDefault="00B65738" w:rsidP="00B65738">
      <w:pPr>
        <w:pStyle w:val="ListParagraph"/>
        <w:numPr>
          <w:ilvl w:val="0"/>
          <w:numId w:val="50"/>
        </w:numPr>
        <w:rPr>
          <w:b/>
          <w:bCs/>
          <w:szCs w:val="24"/>
          <w:lang w:eastAsia="en-GB"/>
        </w:rPr>
      </w:pPr>
      <w:bookmarkStart w:id="164" w:name="_Toc50024073"/>
      <w:r w:rsidRPr="00B65738">
        <w:rPr>
          <w:rFonts w:ascii="Arial" w:hAnsi="Arial" w:cs="Arial"/>
          <w:b/>
          <w:bCs/>
          <w:sz w:val="22"/>
          <w:szCs w:val="22"/>
          <w:lang w:eastAsia="en-GB"/>
        </w:rPr>
        <w:t xml:space="preserve">Although the </w:t>
      </w:r>
      <w:r w:rsidR="008673D1">
        <w:rPr>
          <w:rFonts w:ascii="Arial" w:hAnsi="Arial" w:cs="Arial"/>
          <w:b/>
          <w:bCs/>
          <w:sz w:val="22"/>
          <w:szCs w:val="22"/>
          <w:lang w:eastAsia="en-GB"/>
        </w:rPr>
        <w:t xml:space="preserve">gross annual income or expenditure (whichever is higher) for </w:t>
      </w:r>
      <w:r w:rsidRPr="00B65738">
        <w:rPr>
          <w:rFonts w:ascii="Arial" w:hAnsi="Arial" w:cs="Arial"/>
          <w:b/>
          <w:bCs/>
          <w:sz w:val="22"/>
          <w:szCs w:val="22"/>
          <w:lang w:eastAsia="en-GB"/>
        </w:rPr>
        <w:t>Langar Cum Barnstone Parish Council exceeds the £25,000 limit, it shall none the less publish information required by the Smaller Authorities (Transparency Requirements) (England) Regulations 2015.</w:t>
      </w:r>
    </w:p>
    <w:p w14:paraId="77AE1C34" w14:textId="77777777" w:rsidR="008673D1" w:rsidRPr="00B65738" w:rsidRDefault="008673D1" w:rsidP="008673D1">
      <w:pPr>
        <w:pStyle w:val="ListParagraph"/>
        <w:ind w:left="540"/>
        <w:rPr>
          <w:b/>
          <w:bCs/>
          <w:szCs w:val="24"/>
          <w:lang w:eastAsia="en-GB"/>
        </w:rPr>
      </w:pPr>
    </w:p>
    <w:p w14:paraId="286E27B0" w14:textId="77777777" w:rsidR="00C66C67" w:rsidRDefault="00C66C67" w:rsidP="00C66C67">
      <w:pPr>
        <w:pStyle w:val="Heading1"/>
        <w:numPr>
          <w:ilvl w:val="0"/>
          <w:numId w:val="0"/>
        </w:numPr>
        <w:spacing w:before="0" w:line="276" w:lineRule="auto"/>
        <w:ind w:left="567"/>
        <w:rPr>
          <w:rFonts w:ascii="Arial" w:hAnsi="Arial" w:cs="Arial"/>
          <w:b/>
          <w:szCs w:val="22"/>
          <w:lang w:bidi="en-US"/>
        </w:rPr>
      </w:pPr>
    </w:p>
    <w:p w14:paraId="2C2AEB75" w14:textId="3B4A3208" w:rsidR="00F373AA" w:rsidRPr="00527555" w:rsidRDefault="00986762" w:rsidP="005127E4">
      <w:pPr>
        <w:pStyle w:val="Heading1"/>
        <w:spacing w:before="0" w:line="276" w:lineRule="auto"/>
        <w:ind w:left="567" w:hanging="567"/>
        <w:rPr>
          <w:rFonts w:asciiTheme="minorHAnsi" w:hAnsiTheme="minorHAnsi" w:cstheme="minorHAnsi"/>
          <w:b/>
          <w:sz w:val="32"/>
          <w:szCs w:val="32"/>
          <w:lang w:bidi="en-US"/>
        </w:rPr>
      </w:pPr>
      <w:bookmarkStart w:id="165" w:name="_Toc105664127"/>
      <w:r w:rsidRPr="00527555">
        <w:rPr>
          <w:rFonts w:asciiTheme="minorHAnsi" w:hAnsiTheme="minorHAnsi" w:cstheme="minorHAnsi"/>
          <w:b/>
          <w:sz w:val="32"/>
          <w:szCs w:val="32"/>
          <w:lang w:bidi="en-US"/>
        </w:rPr>
        <w:t xml:space="preserve">Responsibilities </w:t>
      </w:r>
      <w:r w:rsidR="00B42F59" w:rsidRPr="00527555">
        <w:rPr>
          <w:rFonts w:asciiTheme="minorHAnsi" w:hAnsiTheme="minorHAnsi" w:cstheme="minorHAnsi"/>
          <w:b/>
          <w:sz w:val="32"/>
          <w:szCs w:val="32"/>
          <w:lang w:bidi="en-US"/>
        </w:rPr>
        <w:t>un</w:t>
      </w:r>
      <w:r w:rsidRPr="00527555">
        <w:rPr>
          <w:rFonts w:asciiTheme="minorHAnsi" w:hAnsiTheme="minorHAnsi" w:cstheme="minorHAnsi"/>
          <w:b/>
          <w:sz w:val="32"/>
          <w:szCs w:val="32"/>
          <w:lang w:bidi="en-US"/>
        </w:rPr>
        <w:t xml:space="preserve">der </w:t>
      </w:r>
      <w:r w:rsidR="00B42F59" w:rsidRPr="00527555">
        <w:rPr>
          <w:rFonts w:asciiTheme="minorHAnsi" w:hAnsiTheme="minorHAnsi" w:cstheme="minorHAnsi"/>
          <w:b/>
          <w:sz w:val="32"/>
          <w:szCs w:val="32"/>
          <w:lang w:bidi="en-US"/>
        </w:rPr>
        <w:t>d</w:t>
      </w:r>
      <w:r w:rsidRPr="00527555">
        <w:rPr>
          <w:rFonts w:asciiTheme="minorHAnsi" w:hAnsiTheme="minorHAnsi" w:cstheme="minorHAnsi"/>
          <w:b/>
          <w:sz w:val="32"/>
          <w:szCs w:val="32"/>
          <w:lang w:bidi="en-US"/>
        </w:rPr>
        <w:t xml:space="preserve">ata </w:t>
      </w:r>
      <w:r w:rsidR="00B42F59" w:rsidRPr="00527555">
        <w:rPr>
          <w:rFonts w:asciiTheme="minorHAnsi" w:hAnsiTheme="minorHAnsi" w:cstheme="minorHAnsi"/>
          <w:b/>
          <w:sz w:val="32"/>
          <w:szCs w:val="32"/>
          <w:lang w:bidi="en-US"/>
        </w:rPr>
        <w:t>p</w:t>
      </w:r>
      <w:r w:rsidRPr="00527555">
        <w:rPr>
          <w:rFonts w:asciiTheme="minorHAnsi" w:hAnsiTheme="minorHAnsi" w:cstheme="minorHAnsi"/>
          <w:b/>
          <w:sz w:val="32"/>
          <w:szCs w:val="32"/>
          <w:lang w:bidi="en-US"/>
        </w:rPr>
        <w:t xml:space="preserve">rotection </w:t>
      </w:r>
      <w:r w:rsidR="00B42F59" w:rsidRPr="00527555">
        <w:rPr>
          <w:rFonts w:asciiTheme="minorHAnsi" w:hAnsiTheme="minorHAnsi" w:cstheme="minorHAnsi"/>
          <w:b/>
          <w:sz w:val="32"/>
          <w:szCs w:val="32"/>
          <w:lang w:bidi="en-US"/>
        </w:rPr>
        <w:t>l</w:t>
      </w:r>
      <w:r w:rsidRPr="00527555">
        <w:rPr>
          <w:rFonts w:asciiTheme="minorHAnsi" w:hAnsiTheme="minorHAnsi" w:cstheme="minorHAnsi"/>
          <w:b/>
          <w:sz w:val="32"/>
          <w:szCs w:val="32"/>
          <w:lang w:bidi="en-US"/>
        </w:rPr>
        <w:t>egislation</w:t>
      </w:r>
      <w:bookmarkEnd w:id="164"/>
      <w:bookmarkEnd w:id="165"/>
    </w:p>
    <w:p w14:paraId="0597ACD1" w14:textId="77777777" w:rsidR="00972581" w:rsidRDefault="00972581" w:rsidP="005127E4">
      <w:pPr>
        <w:pStyle w:val="Heading1"/>
        <w:numPr>
          <w:ilvl w:val="0"/>
          <w:numId w:val="0"/>
        </w:numPr>
        <w:spacing w:before="0" w:line="276" w:lineRule="auto"/>
        <w:rPr>
          <w:rFonts w:ascii="Arial" w:hAnsi="Arial" w:cs="Arial"/>
          <w:szCs w:val="22"/>
          <w:lang w:bidi="en-US"/>
        </w:rPr>
      </w:pPr>
    </w:p>
    <w:p w14:paraId="26CD8214" w14:textId="77777777"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3503FCED" w14:textId="77777777" w:rsidR="00986762" w:rsidRPr="00986762" w:rsidRDefault="00986762" w:rsidP="005127E4">
      <w:pPr>
        <w:spacing w:line="276" w:lineRule="auto"/>
        <w:rPr>
          <w:lang w:bidi="en-US"/>
        </w:rPr>
      </w:pPr>
    </w:p>
    <w:p w14:paraId="750AEAC2"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EDD0C70"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132F72F"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B419F63"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F8C8695"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D13F85E" w14:textId="76307182" w:rsidR="00EE0E20"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B7F7CBE" w14:textId="77777777" w:rsidR="00C66C67" w:rsidRPr="00986762" w:rsidRDefault="00C66C67" w:rsidP="00C66C67">
      <w:pPr>
        <w:pStyle w:val="ListParagraph"/>
        <w:spacing w:after="200" w:line="276" w:lineRule="auto"/>
        <w:ind w:left="567"/>
        <w:rPr>
          <w:rFonts w:ascii="Arial" w:hAnsi="Arial" w:cs="Arial"/>
          <w:b/>
          <w:sz w:val="22"/>
        </w:rPr>
      </w:pPr>
    </w:p>
    <w:p w14:paraId="122BF9E7" w14:textId="77777777" w:rsidR="00EE0E20" w:rsidRPr="00527555" w:rsidRDefault="00986762" w:rsidP="005127E4">
      <w:pPr>
        <w:pStyle w:val="Heading1"/>
        <w:spacing w:before="0" w:after="200" w:line="276" w:lineRule="auto"/>
        <w:ind w:left="567" w:hanging="567"/>
        <w:rPr>
          <w:rFonts w:asciiTheme="minorHAnsi" w:hAnsiTheme="minorHAnsi" w:cstheme="minorHAnsi"/>
          <w:b/>
          <w:sz w:val="32"/>
          <w:szCs w:val="32"/>
        </w:rPr>
      </w:pPr>
      <w:bookmarkStart w:id="166" w:name="_Toc357072153"/>
      <w:bookmarkStart w:id="167" w:name="_Toc359318576"/>
      <w:bookmarkStart w:id="168" w:name="_Toc359334527"/>
      <w:bookmarkStart w:id="169" w:name="_Toc359334806"/>
      <w:bookmarkStart w:id="170" w:name="_Toc359336508"/>
      <w:bookmarkStart w:id="171" w:name="_Toc50024074"/>
      <w:bookmarkStart w:id="172" w:name="_Toc105664128"/>
      <w:r w:rsidRPr="00527555">
        <w:rPr>
          <w:rFonts w:asciiTheme="minorHAnsi" w:hAnsiTheme="minorHAnsi" w:cstheme="minorHAnsi"/>
          <w:b/>
          <w:sz w:val="32"/>
          <w:szCs w:val="32"/>
        </w:rPr>
        <w:t xml:space="preserve">Relations </w:t>
      </w:r>
      <w:r w:rsidR="00B42F59" w:rsidRPr="00527555">
        <w:rPr>
          <w:rFonts w:asciiTheme="minorHAnsi" w:hAnsiTheme="minorHAnsi" w:cstheme="minorHAnsi"/>
          <w:b/>
          <w:sz w:val="32"/>
          <w:szCs w:val="32"/>
        </w:rPr>
        <w:t>w</w:t>
      </w:r>
      <w:r w:rsidRPr="00527555">
        <w:rPr>
          <w:rFonts w:asciiTheme="minorHAnsi" w:hAnsiTheme="minorHAnsi" w:cstheme="minorHAnsi"/>
          <w:b/>
          <w:sz w:val="32"/>
          <w:szCs w:val="32"/>
        </w:rPr>
        <w:t xml:space="preserve">ith </w:t>
      </w:r>
      <w:r w:rsidR="00B42F59" w:rsidRPr="00527555">
        <w:rPr>
          <w:rFonts w:asciiTheme="minorHAnsi" w:hAnsiTheme="minorHAnsi" w:cstheme="minorHAnsi"/>
          <w:b/>
          <w:sz w:val="32"/>
          <w:szCs w:val="32"/>
        </w:rPr>
        <w:t>t</w:t>
      </w:r>
      <w:r w:rsidRPr="00527555">
        <w:rPr>
          <w:rFonts w:asciiTheme="minorHAnsi" w:hAnsiTheme="minorHAnsi" w:cstheme="minorHAnsi"/>
          <w:b/>
          <w:sz w:val="32"/>
          <w:szCs w:val="32"/>
        </w:rPr>
        <w:t xml:space="preserve">he </w:t>
      </w:r>
      <w:r w:rsidR="00B42F59" w:rsidRPr="00527555">
        <w:rPr>
          <w:rFonts w:asciiTheme="minorHAnsi" w:hAnsiTheme="minorHAnsi" w:cstheme="minorHAnsi"/>
          <w:b/>
          <w:sz w:val="32"/>
          <w:szCs w:val="32"/>
        </w:rPr>
        <w:t>p</w:t>
      </w:r>
      <w:r w:rsidRPr="00527555">
        <w:rPr>
          <w:rFonts w:asciiTheme="minorHAnsi" w:hAnsiTheme="minorHAnsi" w:cstheme="minorHAnsi"/>
          <w:b/>
          <w:sz w:val="32"/>
          <w:szCs w:val="32"/>
        </w:rPr>
        <w:t>ress/</w:t>
      </w:r>
      <w:r w:rsidR="00B42F59" w:rsidRPr="00527555">
        <w:rPr>
          <w:rFonts w:asciiTheme="minorHAnsi" w:hAnsiTheme="minorHAnsi" w:cstheme="minorHAnsi"/>
          <w:b/>
          <w:sz w:val="32"/>
          <w:szCs w:val="32"/>
        </w:rPr>
        <w:t>m</w:t>
      </w:r>
      <w:r w:rsidRPr="00527555">
        <w:rPr>
          <w:rFonts w:asciiTheme="minorHAnsi" w:hAnsiTheme="minorHAnsi" w:cstheme="minorHAnsi"/>
          <w:b/>
          <w:sz w:val="32"/>
          <w:szCs w:val="32"/>
        </w:rPr>
        <w:t>edia</w:t>
      </w:r>
      <w:bookmarkEnd w:id="166"/>
      <w:bookmarkEnd w:id="167"/>
      <w:bookmarkEnd w:id="168"/>
      <w:bookmarkEnd w:id="169"/>
      <w:bookmarkEnd w:id="170"/>
      <w:bookmarkEnd w:id="171"/>
      <w:bookmarkEnd w:id="172"/>
    </w:p>
    <w:p w14:paraId="3C1EDEE5" w14:textId="25D3391F" w:rsidR="00883BA0"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3432378" w14:textId="77777777" w:rsidR="00C66C67" w:rsidRPr="00986762" w:rsidRDefault="00C66C67" w:rsidP="00C66C6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59D814" w14:textId="77777777" w:rsidR="00986762" w:rsidRPr="00527555" w:rsidRDefault="00986762" w:rsidP="005127E4">
      <w:pPr>
        <w:pStyle w:val="Heading1"/>
        <w:spacing w:before="0" w:after="200" w:line="276" w:lineRule="auto"/>
        <w:ind w:left="850" w:hanging="850"/>
        <w:rPr>
          <w:rFonts w:ascii="Arial" w:hAnsi="Arial" w:cs="Arial"/>
          <w:b/>
          <w:sz w:val="32"/>
          <w:szCs w:val="32"/>
        </w:rPr>
      </w:pPr>
      <w:bookmarkStart w:id="173" w:name="_Toc357072154"/>
      <w:bookmarkStart w:id="174" w:name="_Toc359318577"/>
      <w:bookmarkStart w:id="175" w:name="_Toc359334528"/>
      <w:bookmarkStart w:id="176" w:name="_Toc359334807"/>
      <w:bookmarkStart w:id="177" w:name="_Toc359336509"/>
      <w:bookmarkStart w:id="178" w:name="_Toc50024075"/>
      <w:bookmarkStart w:id="179" w:name="_Toc105664129"/>
      <w:r w:rsidRPr="00527555">
        <w:rPr>
          <w:rFonts w:ascii="Arial" w:hAnsi="Arial" w:cs="Arial"/>
          <w:b/>
          <w:sz w:val="32"/>
          <w:szCs w:val="32"/>
        </w:rPr>
        <w:t xml:space="preserve">Execution </w:t>
      </w:r>
      <w:r w:rsidR="00B42F59" w:rsidRPr="00527555">
        <w:rPr>
          <w:rFonts w:ascii="Arial" w:hAnsi="Arial" w:cs="Arial"/>
          <w:b/>
          <w:sz w:val="32"/>
          <w:szCs w:val="32"/>
        </w:rPr>
        <w:t>a</w:t>
      </w:r>
      <w:r w:rsidRPr="00527555">
        <w:rPr>
          <w:rFonts w:ascii="Arial" w:hAnsi="Arial" w:cs="Arial"/>
          <w:b/>
          <w:sz w:val="32"/>
          <w:szCs w:val="32"/>
        </w:rPr>
        <w:t xml:space="preserve">nd </w:t>
      </w:r>
      <w:r w:rsidR="00B42F59" w:rsidRPr="00527555">
        <w:rPr>
          <w:rFonts w:ascii="Arial" w:hAnsi="Arial" w:cs="Arial"/>
          <w:b/>
          <w:sz w:val="32"/>
          <w:szCs w:val="32"/>
        </w:rPr>
        <w:t>s</w:t>
      </w:r>
      <w:r w:rsidRPr="00527555">
        <w:rPr>
          <w:rFonts w:ascii="Arial" w:hAnsi="Arial" w:cs="Arial"/>
          <w:b/>
          <w:sz w:val="32"/>
          <w:szCs w:val="32"/>
        </w:rPr>
        <w:t xml:space="preserve">ealing </w:t>
      </w:r>
      <w:r w:rsidR="00B42F59" w:rsidRPr="00527555">
        <w:rPr>
          <w:rFonts w:ascii="Arial" w:hAnsi="Arial" w:cs="Arial"/>
          <w:b/>
          <w:sz w:val="32"/>
          <w:szCs w:val="32"/>
        </w:rPr>
        <w:t>o</w:t>
      </w:r>
      <w:r w:rsidRPr="00527555">
        <w:rPr>
          <w:rFonts w:ascii="Arial" w:hAnsi="Arial" w:cs="Arial"/>
          <w:b/>
          <w:sz w:val="32"/>
          <w:szCs w:val="32"/>
        </w:rPr>
        <w:t xml:space="preserve">f </w:t>
      </w:r>
      <w:r w:rsidR="00B42F59" w:rsidRPr="00527555">
        <w:rPr>
          <w:rFonts w:ascii="Arial" w:hAnsi="Arial" w:cs="Arial"/>
          <w:b/>
          <w:sz w:val="32"/>
          <w:szCs w:val="32"/>
        </w:rPr>
        <w:t>l</w:t>
      </w:r>
      <w:r w:rsidRPr="00527555">
        <w:rPr>
          <w:rFonts w:ascii="Arial" w:hAnsi="Arial" w:cs="Arial"/>
          <w:b/>
          <w:sz w:val="32"/>
          <w:szCs w:val="32"/>
        </w:rPr>
        <w:t xml:space="preserve">egal </w:t>
      </w:r>
      <w:r w:rsidR="00B42F59" w:rsidRPr="00527555">
        <w:rPr>
          <w:rFonts w:ascii="Arial" w:hAnsi="Arial" w:cs="Arial"/>
          <w:b/>
          <w:sz w:val="32"/>
          <w:szCs w:val="32"/>
        </w:rPr>
        <w:t>d</w:t>
      </w:r>
      <w:r w:rsidRPr="00527555">
        <w:rPr>
          <w:rFonts w:ascii="Arial" w:hAnsi="Arial" w:cs="Arial"/>
          <w:b/>
          <w:sz w:val="32"/>
          <w:szCs w:val="32"/>
        </w:rPr>
        <w:t>eeds</w:t>
      </w:r>
      <w:bookmarkEnd w:id="173"/>
      <w:bookmarkEnd w:id="174"/>
      <w:bookmarkEnd w:id="175"/>
      <w:bookmarkEnd w:id="176"/>
      <w:bookmarkEnd w:id="177"/>
      <w:bookmarkEnd w:id="178"/>
      <w:bookmarkEnd w:id="179"/>
    </w:p>
    <w:p w14:paraId="1CC3256D" w14:textId="77777777"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057F75E2" w14:textId="77777777" w:rsidR="00F341CE" w:rsidRPr="00F341CE" w:rsidRDefault="00F341CE" w:rsidP="00F341CE">
      <w:pPr>
        <w:rPr>
          <w:rFonts w:ascii="Arial" w:hAnsi="Arial" w:cs="Arial"/>
          <w:sz w:val="22"/>
          <w:szCs w:val="22"/>
        </w:rPr>
      </w:pPr>
    </w:p>
    <w:p w14:paraId="3E47BB46" w14:textId="77777777" w:rsidR="00042536" w:rsidRDefault="00883BA0" w:rsidP="0004253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79149D6" w14:textId="1379AF53" w:rsidR="00883BA0" w:rsidRPr="008673D1" w:rsidRDefault="00883BA0" w:rsidP="0004253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673D1">
        <w:rPr>
          <w:rFonts w:ascii="Arial" w:hAnsi="Arial" w:cs="Arial"/>
          <w:b/>
          <w:bCs/>
          <w:color w:val="000000"/>
          <w:sz w:val="22"/>
          <w:szCs w:val="22"/>
          <w:lang w:bidi="en-US"/>
        </w:rPr>
        <w:t>Subject to standing order 2</w:t>
      </w:r>
      <w:r w:rsidR="00EF6623" w:rsidRPr="008673D1">
        <w:rPr>
          <w:rFonts w:ascii="Arial" w:hAnsi="Arial" w:cs="Arial"/>
          <w:b/>
          <w:bCs/>
          <w:color w:val="000000"/>
          <w:sz w:val="22"/>
          <w:szCs w:val="22"/>
          <w:lang w:bidi="en-US"/>
        </w:rPr>
        <w:t>3</w:t>
      </w:r>
      <w:r w:rsidRPr="008673D1">
        <w:rPr>
          <w:rFonts w:ascii="Arial" w:hAnsi="Arial" w:cs="Arial"/>
          <w:b/>
          <w:bCs/>
          <w:color w:val="000000"/>
          <w:sz w:val="22"/>
          <w:szCs w:val="22"/>
          <w:lang w:bidi="en-US"/>
        </w:rPr>
        <w:t>(a</w:t>
      </w:r>
      <w:r w:rsidR="00D87BF7" w:rsidRPr="008673D1">
        <w:rPr>
          <w:rFonts w:ascii="Arial" w:hAnsi="Arial" w:cs="Arial"/>
          <w:b/>
          <w:bCs/>
          <w:color w:val="000000"/>
          <w:sz w:val="22"/>
          <w:szCs w:val="22"/>
          <w:lang w:bidi="en-US"/>
        </w:rPr>
        <w:t>),</w:t>
      </w:r>
      <w:r w:rsidRPr="008673D1">
        <w:rPr>
          <w:rFonts w:ascii="Arial" w:hAnsi="Arial" w:cs="Arial"/>
          <w:b/>
          <w:bCs/>
          <w:color w:val="000000"/>
          <w:sz w:val="22"/>
          <w:szCs w:val="22"/>
          <w:lang w:bidi="en-US"/>
        </w:rPr>
        <w:t xml:space="preserve"> any two councill</w:t>
      </w:r>
      <w:r w:rsidR="00857F9E" w:rsidRPr="008673D1">
        <w:rPr>
          <w:rFonts w:ascii="Arial" w:hAnsi="Arial" w:cs="Arial"/>
          <w:b/>
          <w:bCs/>
          <w:color w:val="000000"/>
          <w:sz w:val="22"/>
          <w:szCs w:val="22"/>
          <w:lang w:bidi="en-US"/>
        </w:rPr>
        <w:t>ors may sign, on behalf of the C</w:t>
      </w:r>
      <w:r w:rsidRPr="008673D1">
        <w:rPr>
          <w:rFonts w:ascii="Arial" w:hAnsi="Arial" w:cs="Arial"/>
          <w:b/>
          <w:bCs/>
          <w:color w:val="000000"/>
          <w:sz w:val="22"/>
          <w:szCs w:val="22"/>
          <w:lang w:bidi="en-US"/>
        </w:rPr>
        <w:t xml:space="preserve">ouncil, any deed required by law and the Proper Officer shall witness their signatures. </w:t>
      </w:r>
    </w:p>
    <w:p w14:paraId="21683323" w14:textId="77777777" w:rsidR="00C66C67" w:rsidRDefault="00C66C67" w:rsidP="00C66C67">
      <w:pPr>
        <w:pStyle w:val="Heading1"/>
        <w:numPr>
          <w:ilvl w:val="0"/>
          <w:numId w:val="0"/>
        </w:numPr>
        <w:spacing w:before="0" w:after="200" w:line="276" w:lineRule="auto"/>
        <w:ind w:left="567"/>
        <w:rPr>
          <w:rFonts w:ascii="Arial" w:hAnsi="Arial" w:cs="Arial"/>
          <w:b/>
          <w:szCs w:val="22"/>
        </w:rPr>
      </w:pPr>
      <w:bookmarkStart w:id="180" w:name="_Toc357072155"/>
      <w:bookmarkStart w:id="181" w:name="_Toc359318578"/>
      <w:bookmarkStart w:id="182" w:name="_Toc359334529"/>
      <w:bookmarkStart w:id="183" w:name="_Toc359334808"/>
      <w:bookmarkStart w:id="184" w:name="_Toc359336510"/>
      <w:bookmarkStart w:id="185" w:name="_Toc50024076"/>
    </w:p>
    <w:p w14:paraId="4D233A45" w14:textId="45BDE788" w:rsidR="00883BA0" w:rsidRPr="00527555" w:rsidRDefault="00986762" w:rsidP="005127E4">
      <w:pPr>
        <w:pStyle w:val="Heading1"/>
        <w:spacing w:before="0" w:after="200" w:line="276" w:lineRule="auto"/>
        <w:ind w:left="567" w:hanging="567"/>
        <w:rPr>
          <w:rFonts w:asciiTheme="minorHAnsi" w:hAnsiTheme="minorHAnsi" w:cstheme="minorHAnsi"/>
          <w:b/>
          <w:sz w:val="32"/>
          <w:szCs w:val="32"/>
        </w:rPr>
      </w:pPr>
      <w:bookmarkStart w:id="186" w:name="_Toc105664130"/>
      <w:r w:rsidRPr="00527555">
        <w:rPr>
          <w:rFonts w:asciiTheme="minorHAnsi" w:hAnsiTheme="minorHAnsi" w:cstheme="minorHAnsi"/>
          <w:b/>
          <w:sz w:val="32"/>
          <w:szCs w:val="32"/>
        </w:rPr>
        <w:t xml:space="preserve">Communicating </w:t>
      </w:r>
      <w:r w:rsidR="00B42F59" w:rsidRPr="00527555">
        <w:rPr>
          <w:rFonts w:asciiTheme="minorHAnsi" w:hAnsiTheme="minorHAnsi" w:cstheme="minorHAnsi"/>
          <w:b/>
          <w:sz w:val="32"/>
          <w:szCs w:val="32"/>
        </w:rPr>
        <w:t>w</w:t>
      </w:r>
      <w:r w:rsidRPr="00527555">
        <w:rPr>
          <w:rFonts w:asciiTheme="minorHAnsi" w:hAnsiTheme="minorHAnsi" w:cstheme="minorHAnsi"/>
          <w:b/>
          <w:sz w:val="32"/>
          <w:szCs w:val="32"/>
        </w:rPr>
        <w:t xml:space="preserve">ith </w:t>
      </w:r>
      <w:r w:rsidR="00B42F59" w:rsidRPr="00527555">
        <w:rPr>
          <w:rFonts w:asciiTheme="minorHAnsi" w:hAnsiTheme="minorHAnsi" w:cstheme="minorHAnsi"/>
          <w:b/>
          <w:sz w:val="32"/>
          <w:szCs w:val="32"/>
        </w:rPr>
        <w:t>di</w:t>
      </w:r>
      <w:r w:rsidRPr="00527555">
        <w:rPr>
          <w:rFonts w:asciiTheme="minorHAnsi" w:hAnsiTheme="minorHAnsi" w:cstheme="minorHAnsi"/>
          <w:b/>
          <w:sz w:val="32"/>
          <w:szCs w:val="32"/>
        </w:rPr>
        <w:t xml:space="preserve">strict </w:t>
      </w:r>
      <w:r w:rsidR="00B42F59" w:rsidRPr="00527555">
        <w:rPr>
          <w:rFonts w:asciiTheme="minorHAnsi" w:hAnsiTheme="minorHAnsi" w:cstheme="minorHAnsi"/>
          <w:b/>
          <w:sz w:val="32"/>
          <w:szCs w:val="32"/>
        </w:rPr>
        <w:t>a</w:t>
      </w:r>
      <w:r w:rsidRPr="00527555">
        <w:rPr>
          <w:rFonts w:asciiTheme="minorHAnsi" w:hAnsiTheme="minorHAnsi" w:cstheme="minorHAnsi"/>
          <w:b/>
          <w:sz w:val="32"/>
          <w:szCs w:val="32"/>
        </w:rPr>
        <w:t xml:space="preserve">nd </w:t>
      </w:r>
      <w:r w:rsidR="00B42F59" w:rsidRPr="00527555">
        <w:rPr>
          <w:rFonts w:asciiTheme="minorHAnsi" w:hAnsiTheme="minorHAnsi" w:cstheme="minorHAnsi"/>
          <w:b/>
          <w:sz w:val="32"/>
          <w:szCs w:val="32"/>
        </w:rPr>
        <w:t>c</w:t>
      </w:r>
      <w:r w:rsidRPr="00527555">
        <w:rPr>
          <w:rFonts w:asciiTheme="minorHAnsi" w:hAnsiTheme="minorHAnsi" w:cstheme="minorHAnsi"/>
          <w:b/>
          <w:sz w:val="32"/>
          <w:szCs w:val="32"/>
        </w:rPr>
        <w:t xml:space="preserve">ounty </w:t>
      </w:r>
      <w:r w:rsidR="00B42F59" w:rsidRPr="00527555">
        <w:rPr>
          <w:rFonts w:asciiTheme="minorHAnsi" w:hAnsiTheme="minorHAnsi" w:cstheme="minorHAnsi"/>
          <w:b/>
          <w:sz w:val="32"/>
          <w:szCs w:val="32"/>
        </w:rPr>
        <w:t>o</w:t>
      </w:r>
      <w:r w:rsidRPr="00527555">
        <w:rPr>
          <w:rFonts w:asciiTheme="minorHAnsi" w:hAnsiTheme="minorHAnsi" w:cstheme="minorHAnsi"/>
          <w:b/>
          <w:sz w:val="32"/>
          <w:szCs w:val="32"/>
        </w:rPr>
        <w:t xml:space="preserve">r </w:t>
      </w:r>
      <w:r w:rsidR="00B42F59" w:rsidRPr="00527555">
        <w:rPr>
          <w:rFonts w:asciiTheme="minorHAnsi" w:hAnsiTheme="minorHAnsi" w:cstheme="minorHAnsi"/>
          <w:b/>
          <w:sz w:val="32"/>
          <w:szCs w:val="32"/>
        </w:rPr>
        <w:t>u</w:t>
      </w:r>
      <w:r w:rsidRPr="00527555">
        <w:rPr>
          <w:rFonts w:asciiTheme="minorHAnsi" w:hAnsiTheme="minorHAnsi" w:cstheme="minorHAnsi"/>
          <w:b/>
          <w:sz w:val="32"/>
          <w:szCs w:val="32"/>
        </w:rPr>
        <w:t xml:space="preserve">nitary </w:t>
      </w:r>
      <w:r w:rsidR="00B42F59" w:rsidRPr="00527555">
        <w:rPr>
          <w:rFonts w:asciiTheme="minorHAnsi" w:hAnsiTheme="minorHAnsi" w:cstheme="minorHAnsi"/>
          <w:b/>
          <w:sz w:val="32"/>
          <w:szCs w:val="32"/>
        </w:rPr>
        <w:t>c</w:t>
      </w:r>
      <w:r w:rsidRPr="00527555">
        <w:rPr>
          <w:rFonts w:asciiTheme="minorHAnsi" w:hAnsiTheme="minorHAnsi" w:cstheme="minorHAnsi"/>
          <w:b/>
          <w:sz w:val="32"/>
          <w:szCs w:val="32"/>
        </w:rPr>
        <w:t>ouncillors</w:t>
      </w:r>
      <w:bookmarkEnd w:id="180"/>
      <w:bookmarkEnd w:id="181"/>
      <w:bookmarkEnd w:id="182"/>
      <w:bookmarkEnd w:id="183"/>
      <w:bookmarkEnd w:id="184"/>
      <w:bookmarkEnd w:id="185"/>
      <w:bookmarkEnd w:id="186"/>
    </w:p>
    <w:p w14:paraId="5B7F4DB2"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DD47D55" w14:textId="05CFA410" w:rsidR="00280A5F"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87" w:name="_Toc359318579"/>
      <w:bookmarkStart w:id="188" w:name="_Toc359334530"/>
      <w:bookmarkStart w:id="189" w:name="_Toc359334809"/>
      <w:bookmarkStart w:id="190" w:name="_Toc359336511"/>
      <w:bookmarkStart w:id="191" w:name="_Toc357072156"/>
    </w:p>
    <w:p w14:paraId="09D5BC94" w14:textId="77777777" w:rsidR="00C66C67" w:rsidRPr="00620990" w:rsidRDefault="00C66C67" w:rsidP="00C66C6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BD8ED4A" w14:textId="77777777" w:rsidR="00883BA0" w:rsidRPr="00527555" w:rsidRDefault="00986762" w:rsidP="005127E4">
      <w:pPr>
        <w:pStyle w:val="Heading1"/>
        <w:spacing w:before="0" w:after="200" w:line="276" w:lineRule="auto"/>
        <w:ind w:left="567" w:hanging="567"/>
        <w:rPr>
          <w:rFonts w:asciiTheme="minorHAnsi" w:hAnsiTheme="minorHAnsi" w:cstheme="minorHAnsi"/>
          <w:b/>
          <w:sz w:val="32"/>
          <w:szCs w:val="32"/>
        </w:rPr>
      </w:pPr>
      <w:bookmarkStart w:id="192" w:name="_Toc50024077"/>
      <w:bookmarkStart w:id="193" w:name="_Toc105664131"/>
      <w:r w:rsidRPr="00527555">
        <w:rPr>
          <w:rFonts w:asciiTheme="minorHAnsi" w:hAnsiTheme="minorHAnsi" w:cstheme="minorHAnsi"/>
          <w:b/>
          <w:sz w:val="32"/>
          <w:szCs w:val="32"/>
        </w:rPr>
        <w:t xml:space="preserve">Restrictions </w:t>
      </w:r>
      <w:r w:rsidR="00B42F59" w:rsidRPr="00527555">
        <w:rPr>
          <w:rFonts w:asciiTheme="minorHAnsi" w:hAnsiTheme="minorHAnsi" w:cstheme="minorHAnsi"/>
          <w:b/>
          <w:sz w:val="32"/>
          <w:szCs w:val="32"/>
        </w:rPr>
        <w:t>o</w:t>
      </w:r>
      <w:r w:rsidRPr="00527555">
        <w:rPr>
          <w:rFonts w:asciiTheme="minorHAnsi" w:hAnsiTheme="minorHAnsi" w:cstheme="minorHAnsi"/>
          <w:b/>
          <w:sz w:val="32"/>
          <w:szCs w:val="32"/>
        </w:rPr>
        <w:t xml:space="preserve">n </w:t>
      </w:r>
      <w:r w:rsidR="00B42F59" w:rsidRPr="00527555">
        <w:rPr>
          <w:rFonts w:asciiTheme="minorHAnsi" w:hAnsiTheme="minorHAnsi" w:cstheme="minorHAnsi"/>
          <w:b/>
          <w:sz w:val="32"/>
          <w:szCs w:val="32"/>
        </w:rPr>
        <w:t>c</w:t>
      </w:r>
      <w:r w:rsidRPr="00527555">
        <w:rPr>
          <w:rFonts w:asciiTheme="minorHAnsi" w:hAnsiTheme="minorHAnsi" w:cstheme="minorHAnsi"/>
          <w:b/>
          <w:sz w:val="32"/>
          <w:szCs w:val="32"/>
        </w:rPr>
        <w:t xml:space="preserve">ouncillor </w:t>
      </w:r>
      <w:r w:rsidR="00B42F59" w:rsidRPr="00527555">
        <w:rPr>
          <w:rFonts w:asciiTheme="minorHAnsi" w:hAnsiTheme="minorHAnsi" w:cstheme="minorHAnsi"/>
          <w:b/>
          <w:sz w:val="32"/>
          <w:szCs w:val="32"/>
        </w:rPr>
        <w:t>a</w:t>
      </w:r>
      <w:r w:rsidRPr="00527555">
        <w:rPr>
          <w:rFonts w:asciiTheme="minorHAnsi" w:hAnsiTheme="minorHAnsi" w:cstheme="minorHAnsi"/>
          <w:b/>
          <w:sz w:val="32"/>
          <w:szCs w:val="32"/>
        </w:rPr>
        <w:t>ctivities</w:t>
      </w:r>
      <w:bookmarkEnd w:id="187"/>
      <w:bookmarkEnd w:id="188"/>
      <w:bookmarkEnd w:id="189"/>
      <w:bookmarkEnd w:id="190"/>
      <w:bookmarkEnd w:id="192"/>
      <w:bookmarkEnd w:id="193"/>
    </w:p>
    <w:p w14:paraId="6C13E754"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29E6B3D"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284E864" w14:textId="4FEBB793" w:rsidR="00883BA0"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91"/>
    </w:p>
    <w:p w14:paraId="20EE69CE" w14:textId="77777777" w:rsidR="00C66C67" w:rsidRPr="00986762" w:rsidRDefault="00C66C67" w:rsidP="00C66C67">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5FD40703" w14:textId="77777777" w:rsidR="00883BA0" w:rsidRPr="00527555" w:rsidRDefault="00986762" w:rsidP="005127E4">
      <w:pPr>
        <w:pStyle w:val="Heading1"/>
        <w:spacing w:before="0" w:after="200" w:line="276" w:lineRule="auto"/>
        <w:ind w:left="567" w:hanging="567"/>
        <w:rPr>
          <w:rFonts w:asciiTheme="minorHAnsi" w:hAnsiTheme="minorHAnsi" w:cstheme="minorHAnsi"/>
          <w:b/>
          <w:sz w:val="32"/>
          <w:szCs w:val="32"/>
        </w:rPr>
      </w:pPr>
      <w:bookmarkStart w:id="194" w:name="_Toc359318581"/>
      <w:bookmarkStart w:id="195" w:name="_Toc359334532"/>
      <w:bookmarkStart w:id="196" w:name="_Toc359334811"/>
      <w:bookmarkStart w:id="197" w:name="_Toc359336513"/>
      <w:bookmarkStart w:id="198" w:name="_Toc50024078"/>
      <w:bookmarkStart w:id="199" w:name="_Toc105664132"/>
      <w:r w:rsidRPr="00527555">
        <w:rPr>
          <w:rFonts w:asciiTheme="minorHAnsi" w:hAnsiTheme="minorHAnsi" w:cstheme="minorHAnsi"/>
          <w:b/>
          <w:sz w:val="32"/>
          <w:szCs w:val="32"/>
        </w:rPr>
        <w:t xml:space="preserve">Standing </w:t>
      </w:r>
      <w:r w:rsidR="00B42F59" w:rsidRPr="00527555">
        <w:rPr>
          <w:rFonts w:asciiTheme="minorHAnsi" w:hAnsiTheme="minorHAnsi" w:cstheme="minorHAnsi"/>
          <w:b/>
          <w:sz w:val="32"/>
          <w:szCs w:val="32"/>
        </w:rPr>
        <w:t>o</w:t>
      </w:r>
      <w:r w:rsidRPr="00527555">
        <w:rPr>
          <w:rFonts w:asciiTheme="minorHAnsi" w:hAnsiTheme="minorHAnsi" w:cstheme="minorHAnsi"/>
          <w:b/>
          <w:sz w:val="32"/>
          <w:szCs w:val="32"/>
        </w:rPr>
        <w:t xml:space="preserve">rders </w:t>
      </w:r>
      <w:r w:rsidR="00B42F59" w:rsidRPr="00527555">
        <w:rPr>
          <w:rFonts w:asciiTheme="minorHAnsi" w:hAnsiTheme="minorHAnsi" w:cstheme="minorHAnsi"/>
          <w:b/>
          <w:sz w:val="32"/>
          <w:szCs w:val="32"/>
        </w:rPr>
        <w:t>g</w:t>
      </w:r>
      <w:r w:rsidRPr="00527555">
        <w:rPr>
          <w:rFonts w:asciiTheme="minorHAnsi" w:hAnsiTheme="minorHAnsi" w:cstheme="minorHAnsi"/>
          <w:b/>
          <w:sz w:val="32"/>
          <w:szCs w:val="32"/>
        </w:rPr>
        <w:t>enerally</w:t>
      </w:r>
      <w:bookmarkEnd w:id="194"/>
      <w:bookmarkEnd w:id="195"/>
      <w:bookmarkEnd w:id="196"/>
      <w:bookmarkEnd w:id="197"/>
      <w:bookmarkEnd w:id="198"/>
      <w:bookmarkEnd w:id="199"/>
    </w:p>
    <w:p w14:paraId="641DF141"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BBD2B6B" w14:textId="1DE6778D" w:rsidR="00883BA0" w:rsidRPr="008673D1"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673D1">
        <w:rPr>
          <w:rFonts w:ascii="Arial" w:hAnsi="Arial" w:cs="Arial"/>
          <w:sz w:val="22"/>
          <w:szCs w:val="22"/>
          <w:lang w:bidi="en-US"/>
        </w:rPr>
        <w:t>A motion to add to or var</w:t>
      </w:r>
      <w:r w:rsidR="00857F9E" w:rsidRPr="008673D1">
        <w:rPr>
          <w:rFonts w:ascii="Arial" w:hAnsi="Arial" w:cs="Arial"/>
          <w:sz w:val="22"/>
          <w:szCs w:val="22"/>
          <w:lang w:bidi="en-US"/>
        </w:rPr>
        <w:t>y or revoke one or more of the C</w:t>
      </w:r>
      <w:r w:rsidRPr="008673D1">
        <w:rPr>
          <w:rFonts w:ascii="Arial" w:hAnsi="Arial" w:cs="Arial"/>
          <w:sz w:val="22"/>
          <w:szCs w:val="22"/>
          <w:lang w:bidi="en-US"/>
        </w:rPr>
        <w:t xml:space="preserve">ouncil’s standing orders, except one that incorporates mandatory statutory </w:t>
      </w:r>
      <w:r w:rsidR="00B07A5E" w:rsidRPr="008673D1">
        <w:rPr>
          <w:rFonts w:ascii="Arial" w:hAnsi="Arial" w:cs="Arial"/>
          <w:sz w:val="22"/>
          <w:szCs w:val="22"/>
          <w:lang w:bidi="en-US"/>
        </w:rPr>
        <w:t xml:space="preserve">or legal </w:t>
      </w:r>
      <w:r w:rsidRPr="008673D1">
        <w:rPr>
          <w:rFonts w:ascii="Arial" w:hAnsi="Arial" w:cs="Arial"/>
          <w:sz w:val="22"/>
          <w:szCs w:val="22"/>
          <w:lang w:bidi="en-US"/>
        </w:rPr>
        <w:t xml:space="preserve">requirements, shall be proposed by a special motion, the written notice by at least </w:t>
      </w:r>
      <w:r w:rsidR="00042536" w:rsidRPr="008673D1">
        <w:rPr>
          <w:rFonts w:ascii="Arial" w:hAnsi="Arial" w:cs="Arial"/>
          <w:sz w:val="22"/>
          <w:szCs w:val="22"/>
          <w:lang w:bidi="en-US"/>
        </w:rPr>
        <w:t>2</w:t>
      </w:r>
      <w:r w:rsidRPr="008673D1">
        <w:rPr>
          <w:rFonts w:ascii="Arial" w:hAnsi="Arial" w:cs="Arial"/>
          <w:sz w:val="22"/>
          <w:szCs w:val="22"/>
          <w:lang w:bidi="en-US"/>
        </w:rPr>
        <w:t xml:space="preserve"> councillors to be given to the Proper Officer in accordance with standing order 9.</w:t>
      </w:r>
    </w:p>
    <w:p w14:paraId="53379BC9"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76047DD" w14:textId="77777777"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4E2C6223" w14:textId="77777777" w:rsidR="001C789C" w:rsidRDefault="001C789C"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064C3B30" w14:textId="77777777" w:rsidR="0039236D" w:rsidRDefault="0039236D" w:rsidP="005127E4">
      <w:pPr>
        <w:widowControl w:val="0"/>
        <w:suppressAutoHyphens/>
        <w:autoSpaceDE w:val="0"/>
        <w:autoSpaceDN w:val="0"/>
        <w:adjustRightInd w:val="0"/>
        <w:spacing w:after="200" w:line="276" w:lineRule="auto"/>
        <w:textAlignment w:val="center"/>
        <w:rPr>
          <w:rFonts w:ascii="Arial" w:hAnsi="Arial" w:cs="Arial"/>
          <w:sz w:val="22"/>
          <w:szCs w:val="22"/>
        </w:rPr>
      </w:pPr>
      <w:bookmarkStart w:id="200" w:name="_GoBack"/>
      <w:r>
        <w:rPr>
          <w:rFonts w:ascii="Arial" w:hAnsi="Arial" w:cs="Arial"/>
          <w:sz w:val="22"/>
          <w:szCs w:val="22"/>
        </w:rPr>
        <w:lastRenderedPageBreak/>
        <w:t>The Standing Orders for Langar cum Barnstone Parish Council were considered and approved by Full Council on 9</w:t>
      </w:r>
      <w:r w:rsidRPr="0039236D">
        <w:rPr>
          <w:rFonts w:ascii="Arial" w:hAnsi="Arial" w:cs="Arial"/>
          <w:sz w:val="22"/>
          <w:szCs w:val="22"/>
          <w:vertAlign w:val="superscript"/>
        </w:rPr>
        <w:t>th</w:t>
      </w:r>
      <w:r>
        <w:rPr>
          <w:rFonts w:ascii="Arial" w:hAnsi="Arial" w:cs="Arial"/>
          <w:sz w:val="22"/>
          <w:szCs w:val="22"/>
        </w:rPr>
        <w:t xml:space="preserve"> June 2022</w:t>
      </w:r>
    </w:p>
    <w:p w14:paraId="0D8682E7" w14:textId="5DB4C6FA" w:rsidR="00620990" w:rsidRPr="00B64562" w:rsidRDefault="0039236D"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Minute Reference: 2022/23 -16</w:t>
      </w:r>
      <w:bookmarkEnd w:id="200"/>
    </w:p>
    <w:sectPr w:rsidR="00620990" w:rsidRPr="00B64562" w:rsidSect="00431972">
      <w:headerReference w:type="default" r:id="rId9"/>
      <w:footerReference w:type="default" r:id="rId1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079B" w14:textId="77777777" w:rsidR="00AF72E4" w:rsidRDefault="00AF72E4" w:rsidP="00E77177">
      <w:r>
        <w:separator/>
      </w:r>
    </w:p>
  </w:endnote>
  <w:endnote w:type="continuationSeparator" w:id="0">
    <w:p w14:paraId="572EFCE8" w14:textId="77777777" w:rsidR="00AF72E4" w:rsidRDefault="00AF72E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69110"/>
      <w:docPartObj>
        <w:docPartGallery w:val="Page Numbers (Bottom of Page)"/>
        <w:docPartUnique/>
      </w:docPartObj>
    </w:sdtPr>
    <w:sdtEndPr/>
    <w:sdtContent>
      <w:sdt>
        <w:sdtPr>
          <w:id w:val="-1769616900"/>
          <w:docPartObj>
            <w:docPartGallery w:val="Page Numbers (Top of Page)"/>
            <w:docPartUnique/>
          </w:docPartObj>
        </w:sdtPr>
        <w:sdtEndPr/>
        <w:sdtContent>
          <w:p w14:paraId="41E6F43F" w14:textId="1702FEBD" w:rsidR="00F341CE" w:rsidRPr="001C789C" w:rsidRDefault="001C789C" w:rsidP="001C789C">
            <w:pPr>
              <w:pStyle w:val="Footer"/>
              <w:pBdr>
                <w:top w:val="single" w:sz="12" w:space="1" w:color="244061" w:themeColor="accent1" w:themeShade="80"/>
              </w:pBdr>
              <w:ind w:firstLine="1440"/>
              <w:jc w:val="right"/>
            </w:pPr>
            <w:r w:rsidRPr="001C789C">
              <w:rPr>
                <w:rFonts w:ascii="Arial" w:hAnsi="Arial" w:cs="Arial"/>
                <w:sz w:val="22"/>
                <w:szCs w:val="18"/>
              </w:rPr>
              <w:t xml:space="preserve">Page </w:t>
            </w:r>
            <w:r w:rsidRPr="001C789C">
              <w:rPr>
                <w:rFonts w:ascii="Arial" w:hAnsi="Arial" w:cs="Arial"/>
                <w:b/>
                <w:bCs/>
                <w:sz w:val="22"/>
                <w:szCs w:val="22"/>
              </w:rPr>
              <w:fldChar w:fldCharType="begin"/>
            </w:r>
            <w:r w:rsidRPr="001C789C">
              <w:rPr>
                <w:rFonts w:ascii="Arial" w:hAnsi="Arial" w:cs="Arial"/>
                <w:b/>
                <w:bCs/>
                <w:sz w:val="22"/>
                <w:szCs w:val="18"/>
              </w:rPr>
              <w:instrText xml:space="preserve"> PAGE </w:instrText>
            </w:r>
            <w:r w:rsidRPr="001C789C">
              <w:rPr>
                <w:rFonts w:ascii="Arial" w:hAnsi="Arial" w:cs="Arial"/>
                <w:b/>
                <w:bCs/>
                <w:sz w:val="22"/>
                <w:szCs w:val="22"/>
              </w:rPr>
              <w:fldChar w:fldCharType="separate"/>
            </w:r>
            <w:r w:rsidR="0039236D">
              <w:rPr>
                <w:rFonts w:ascii="Arial" w:hAnsi="Arial" w:cs="Arial"/>
                <w:b/>
                <w:bCs/>
                <w:noProof/>
                <w:sz w:val="22"/>
                <w:szCs w:val="18"/>
              </w:rPr>
              <w:t>1</w:t>
            </w:r>
            <w:r w:rsidRPr="001C789C">
              <w:rPr>
                <w:rFonts w:ascii="Arial" w:hAnsi="Arial" w:cs="Arial"/>
                <w:b/>
                <w:bCs/>
                <w:sz w:val="22"/>
                <w:szCs w:val="22"/>
              </w:rPr>
              <w:fldChar w:fldCharType="end"/>
            </w:r>
            <w:r w:rsidRPr="001C789C">
              <w:rPr>
                <w:rFonts w:ascii="Arial" w:hAnsi="Arial" w:cs="Arial"/>
                <w:sz w:val="22"/>
                <w:szCs w:val="18"/>
              </w:rPr>
              <w:t xml:space="preserve"> of </w:t>
            </w:r>
            <w:r w:rsidRPr="001C789C">
              <w:rPr>
                <w:rFonts w:ascii="Arial" w:hAnsi="Arial" w:cs="Arial"/>
                <w:b/>
                <w:bCs/>
                <w:sz w:val="22"/>
                <w:szCs w:val="22"/>
              </w:rPr>
              <w:fldChar w:fldCharType="begin"/>
            </w:r>
            <w:r w:rsidRPr="001C789C">
              <w:rPr>
                <w:rFonts w:ascii="Arial" w:hAnsi="Arial" w:cs="Arial"/>
                <w:b/>
                <w:bCs/>
                <w:sz w:val="22"/>
                <w:szCs w:val="18"/>
              </w:rPr>
              <w:instrText xml:space="preserve"> NUMPAGES  </w:instrText>
            </w:r>
            <w:r w:rsidRPr="001C789C">
              <w:rPr>
                <w:rFonts w:ascii="Arial" w:hAnsi="Arial" w:cs="Arial"/>
                <w:b/>
                <w:bCs/>
                <w:sz w:val="22"/>
                <w:szCs w:val="22"/>
              </w:rPr>
              <w:fldChar w:fldCharType="separate"/>
            </w:r>
            <w:r w:rsidR="0039236D">
              <w:rPr>
                <w:rFonts w:ascii="Arial" w:hAnsi="Arial" w:cs="Arial"/>
                <w:b/>
                <w:bCs/>
                <w:noProof/>
                <w:sz w:val="22"/>
                <w:szCs w:val="18"/>
              </w:rPr>
              <w:t>23</w:t>
            </w:r>
            <w:r w:rsidRPr="001C789C">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EF9FA" w14:textId="77777777" w:rsidR="00AF72E4" w:rsidRDefault="00AF72E4" w:rsidP="00E77177">
      <w:r>
        <w:separator/>
      </w:r>
    </w:p>
  </w:footnote>
  <w:footnote w:type="continuationSeparator" w:id="0">
    <w:p w14:paraId="5380F127" w14:textId="77777777" w:rsidR="00AF72E4" w:rsidRDefault="00AF72E4" w:rsidP="00E7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536"/>
      <w:gridCol w:w="8426"/>
    </w:tblGrid>
    <w:tr w:rsidR="00411FDA" w14:paraId="4741C4B4" w14:textId="77777777" w:rsidTr="00B0313C">
      <w:tc>
        <w:tcPr>
          <w:tcW w:w="1129" w:type="dxa"/>
        </w:tcPr>
        <w:p w14:paraId="1A656543" w14:textId="77777777" w:rsidR="00411FDA" w:rsidRPr="00411FDA" w:rsidRDefault="00411FDA">
          <w:pPr>
            <w:pStyle w:val="Header"/>
            <w:rPr>
              <w:highlight w:val="yellow"/>
            </w:rPr>
          </w:pPr>
          <w:r w:rsidRPr="00411FDA">
            <w:rPr>
              <w:noProof/>
              <w:highlight w:val="yellow"/>
              <w:lang w:eastAsia="en-GB"/>
            </w:rPr>
            <w:drawing>
              <wp:inline distT="0" distB="0" distL="0" distR="0" wp14:anchorId="28E9091A" wp14:editId="0F0EF12E">
                <wp:extent cx="838200" cy="83890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5416" cy="856137"/>
                        </a:xfrm>
                        <a:prstGeom prst="rect">
                          <a:avLst/>
                        </a:prstGeom>
                      </pic:spPr>
                    </pic:pic>
                  </a:graphicData>
                </a:graphic>
              </wp:inline>
            </w:drawing>
          </w:r>
        </w:p>
      </w:tc>
      <w:tc>
        <w:tcPr>
          <w:tcW w:w="8607" w:type="dxa"/>
          <w:vAlign w:val="center"/>
        </w:tcPr>
        <w:p w14:paraId="3EEA8D76" w14:textId="77777777" w:rsidR="00411FDA" w:rsidRPr="00411FDA" w:rsidRDefault="00411FDA" w:rsidP="004457D8">
          <w:pPr>
            <w:pStyle w:val="Header"/>
            <w:rPr>
              <w:sz w:val="42"/>
              <w:szCs w:val="42"/>
              <w:highlight w:val="yellow"/>
            </w:rPr>
          </w:pPr>
          <w:r w:rsidRPr="00411FDA">
            <w:rPr>
              <w:rFonts w:ascii="Arial" w:hAnsi="Arial" w:cs="Arial"/>
              <w:b/>
              <w:bCs/>
              <w:sz w:val="42"/>
              <w:szCs w:val="42"/>
            </w:rPr>
            <w:t>Langar cum Barnstone Parish Council</w:t>
          </w:r>
        </w:p>
      </w:tc>
    </w:tr>
  </w:tbl>
  <w:p w14:paraId="41240941" w14:textId="77777777" w:rsidR="00411FDA" w:rsidRPr="002E425E" w:rsidRDefault="00411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2536"/>
    <w:rsid w:val="0004611C"/>
    <w:rsid w:val="000462F5"/>
    <w:rsid w:val="0004640F"/>
    <w:rsid w:val="0005210C"/>
    <w:rsid w:val="00057794"/>
    <w:rsid w:val="00061121"/>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522A"/>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13E"/>
    <w:rsid w:val="0017621E"/>
    <w:rsid w:val="001773ED"/>
    <w:rsid w:val="00182454"/>
    <w:rsid w:val="001841C0"/>
    <w:rsid w:val="00185153"/>
    <w:rsid w:val="0018695D"/>
    <w:rsid w:val="00192838"/>
    <w:rsid w:val="00196BC2"/>
    <w:rsid w:val="001A1D6E"/>
    <w:rsid w:val="001A34F7"/>
    <w:rsid w:val="001A63FE"/>
    <w:rsid w:val="001A74F1"/>
    <w:rsid w:val="001B07B6"/>
    <w:rsid w:val="001B0F57"/>
    <w:rsid w:val="001C2B72"/>
    <w:rsid w:val="001C6764"/>
    <w:rsid w:val="001C6F87"/>
    <w:rsid w:val="001C789C"/>
    <w:rsid w:val="001D08C0"/>
    <w:rsid w:val="001D1CCE"/>
    <w:rsid w:val="001D79B0"/>
    <w:rsid w:val="001E3ED6"/>
    <w:rsid w:val="001E62AA"/>
    <w:rsid w:val="001F3666"/>
    <w:rsid w:val="001F4FF0"/>
    <w:rsid w:val="001F5083"/>
    <w:rsid w:val="001F6994"/>
    <w:rsid w:val="00201DC8"/>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425E"/>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236D"/>
    <w:rsid w:val="00396266"/>
    <w:rsid w:val="003965A5"/>
    <w:rsid w:val="003972C6"/>
    <w:rsid w:val="003A10D6"/>
    <w:rsid w:val="003A1BC5"/>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1FDA"/>
    <w:rsid w:val="00412EB9"/>
    <w:rsid w:val="00416802"/>
    <w:rsid w:val="00425585"/>
    <w:rsid w:val="00430671"/>
    <w:rsid w:val="004309A1"/>
    <w:rsid w:val="00431972"/>
    <w:rsid w:val="00432C7F"/>
    <w:rsid w:val="00434AC8"/>
    <w:rsid w:val="0043652B"/>
    <w:rsid w:val="004431A3"/>
    <w:rsid w:val="00443D6A"/>
    <w:rsid w:val="00445736"/>
    <w:rsid w:val="004457D8"/>
    <w:rsid w:val="004472AC"/>
    <w:rsid w:val="00447707"/>
    <w:rsid w:val="0045246D"/>
    <w:rsid w:val="00452E49"/>
    <w:rsid w:val="00452E53"/>
    <w:rsid w:val="00453554"/>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94B44"/>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636B"/>
    <w:rsid w:val="0050756D"/>
    <w:rsid w:val="00510926"/>
    <w:rsid w:val="00511892"/>
    <w:rsid w:val="005127E4"/>
    <w:rsid w:val="0052730F"/>
    <w:rsid w:val="00527555"/>
    <w:rsid w:val="00537CEB"/>
    <w:rsid w:val="0054042F"/>
    <w:rsid w:val="00541926"/>
    <w:rsid w:val="00546042"/>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0990"/>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2A6D"/>
    <w:rsid w:val="0076461D"/>
    <w:rsid w:val="00765EBA"/>
    <w:rsid w:val="0076788F"/>
    <w:rsid w:val="00767BDA"/>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36FD"/>
    <w:rsid w:val="008646D7"/>
    <w:rsid w:val="008673D1"/>
    <w:rsid w:val="00871566"/>
    <w:rsid w:val="00871ABA"/>
    <w:rsid w:val="00877270"/>
    <w:rsid w:val="00880945"/>
    <w:rsid w:val="008818BC"/>
    <w:rsid w:val="00881E33"/>
    <w:rsid w:val="008834BA"/>
    <w:rsid w:val="00883BA0"/>
    <w:rsid w:val="00890240"/>
    <w:rsid w:val="008902F9"/>
    <w:rsid w:val="008940FE"/>
    <w:rsid w:val="00894D00"/>
    <w:rsid w:val="008A2CB6"/>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5CDC"/>
    <w:rsid w:val="009762D3"/>
    <w:rsid w:val="00976DBB"/>
    <w:rsid w:val="00977DED"/>
    <w:rsid w:val="00980383"/>
    <w:rsid w:val="00980732"/>
    <w:rsid w:val="0098086E"/>
    <w:rsid w:val="00983099"/>
    <w:rsid w:val="009838BC"/>
    <w:rsid w:val="00986762"/>
    <w:rsid w:val="00997C03"/>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2E4"/>
    <w:rsid w:val="00AF731D"/>
    <w:rsid w:val="00B0313C"/>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1658"/>
    <w:rsid w:val="00B55FF7"/>
    <w:rsid w:val="00B64026"/>
    <w:rsid w:val="00B64562"/>
    <w:rsid w:val="00B65738"/>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05F"/>
    <w:rsid w:val="00C53D82"/>
    <w:rsid w:val="00C6169C"/>
    <w:rsid w:val="00C635DC"/>
    <w:rsid w:val="00C63DC0"/>
    <w:rsid w:val="00C64A70"/>
    <w:rsid w:val="00C64C40"/>
    <w:rsid w:val="00C66AED"/>
    <w:rsid w:val="00C66C67"/>
    <w:rsid w:val="00C70C9B"/>
    <w:rsid w:val="00C72EEA"/>
    <w:rsid w:val="00C74533"/>
    <w:rsid w:val="00C76F39"/>
    <w:rsid w:val="00C77879"/>
    <w:rsid w:val="00C835C4"/>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0DC"/>
    <w:rsid w:val="00D9494D"/>
    <w:rsid w:val="00DA5BD6"/>
    <w:rsid w:val="00DA5E87"/>
    <w:rsid w:val="00DA6063"/>
    <w:rsid w:val="00DB02C4"/>
    <w:rsid w:val="00DB23B3"/>
    <w:rsid w:val="00DB34C6"/>
    <w:rsid w:val="00DB4700"/>
    <w:rsid w:val="00DB4A92"/>
    <w:rsid w:val="00DB5DD2"/>
    <w:rsid w:val="00DC523C"/>
    <w:rsid w:val="00DC7D3C"/>
    <w:rsid w:val="00DD0B01"/>
    <w:rsid w:val="00DD0D33"/>
    <w:rsid w:val="00DD522A"/>
    <w:rsid w:val="00DE06CC"/>
    <w:rsid w:val="00DE10AF"/>
    <w:rsid w:val="00DE1EA1"/>
    <w:rsid w:val="00E006B8"/>
    <w:rsid w:val="00E06341"/>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 w:val="00FF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430671"/>
    <w:pPr>
      <w:tabs>
        <w:tab w:val="left" w:pos="440"/>
        <w:tab w:val="right" w:pos="9214"/>
      </w:tabs>
      <w:spacing w:after="100" w:line="276" w:lineRule="auto"/>
      <w:ind w:left="426" w:right="248" w:hanging="426"/>
    </w:pPr>
    <w:rPr>
      <w:rFonts w:asciiTheme="minorHAnsi" w:hAnsiTheme="minorHAnsi" w:cstheme="minorHAnsi"/>
      <w:b/>
      <w:bCs/>
      <w:noProof/>
      <w:color w:val="000000" w:themeColor="text1"/>
      <w:szCs w:val="32"/>
      <w14:scene3d>
        <w14:camera w14:prst="orthographicFront"/>
        <w14:lightRig w14:rig="threePt" w14:dir="t">
          <w14:rot w14:lat="0" w14:lon="0" w14:rev="0"/>
        </w14:lightRig>
      </w14:scene3d>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Subtitle">
    <w:name w:val="Subtitle"/>
    <w:basedOn w:val="Normal"/>
    <w:next w:val="Normal"/>
    <w:link w:val="SubtitleChar"/>
    <w:qFormat/>
    <w:rsid w:val="005063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0636B"/>
    <w:rPr>
      <w:rFonts w:asciiTheme="minorHAnsi" w:eastAsiaTheme="minorEastAsia" w:hAnsiTheme="minorHAnsi" w:cstheme="minorBidi"/>
      <w:color w:val="5A5A5A" w:themeColor="text1" w:themeTint="A5"/>
      <w:spacing w:val="15"/>
      <w:sz w:val="22"/>
      <w:szCs w:val="22"/>
      <w:lang w:eastAsia="en-US"/>
    </w:rPr>
  </w:style>
  <w:style w:type="paragraph" w:styleId="TOCHeading">
    <w:name w:val="TOC Heading"/>
    <w:basedOn w:val="Heading1"/>
    <w:next w:val="Normal"/>
    <w:uiPriority w:val="39"/>
    <w:unhideWhenUsed/>
    <w:qFormat/>
    <w:rsid w:val="001C789C"/>
    <w:pPr>
      <w:numPr>
        <w:numId w:val="0"/>
      </w:numPr>
      <w:spacing w:line="259" w:lineRule="auto"/>
      <w:outlineLvl w:val="9"/>
    </w:pPr>
    <w:rPr>
      <w:rFonts w:asciiTheme="majorHAnsi" w:hAnsiTheme="majorHAnsi"/>
      <w:bCs w:val="0"/>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430671"/>
    <w:pPr>
      <w:tabs>
        <w:tab w:val="left" w:pos="440"/>
        <w:tab w:val="right" w:pos="9214"/>
      </w:tabs>
      <w:spacing w:after="100" w:line="276" w:lineRule="auto"/>
      <w:ind w:left="426" w:right="248" w:hanging="426"/>
    </w:pPr>
    <w:rPr>
      <w:rFonts w:asciiTheme="minorHAnsi" w:hAnsiTheme="minorHAnsi" w:cstheme="minorHAnsi"/>
      <w:b/>
      <w:bCs/>
      <w:noProof/>
      <w:color w:val="000000" w:themeColor="text1"/>
      <w:szCs w:val="32"/>
      <w14:scene3d>
        <w14:camera w14:prst="orthographicFront"/>
        <w14:lightRig w14:rig="threePt" w14:dir="t">
          <w14:rot w14:lat="0" w14:lon="0" w14:rev="0"/>
        </w14:lightRig>
      </w14:scene3d>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Subtitle">
    <w:name w:val="Subtitle"/>
    <w:basedOn w:val="Normal"/>
    <w:next w:val="Normal"/>
    <w:link w:val="SubtitleChar"/>
    <w:qFormat/>
    <w:rsid w:val="005063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0636B"/>
    <w:rPr>
      <w:rFonts w:asciiTheme="minorHAnsi" w:eastAsiaTheme="minorEastAsia" w:hAnsiTheme="minorHAnsi" w:cstheme="minorBidi"/>
      <w:color w:val="5A5A5A" w:themeColor="text1" w:themeTint="A5"/>
      <w:spacing w:val="15"/>
      <w:sz w:val="22"/>
      <w:szCs w:val="22"/>
      <w:lang w:eastAsia="en-US"/>
    </w:rPr>
  </w:style>
  <w:style w:type="paragraph" w:styleId="TOCHeading">
    <w:name w:val="TOC Heading"/>
    <w:basedOn w:val="Heading1"/>
    <w:next w:val="Normal"/>
    <w:uiPriority w:val="39"/>
    <w:unhideWhenUsed/>
    <w:qFormat/>
    <w:rsid w:val="001C789C"/>
    <w:pPr>
      <w:numPr>
        <w:numId w:val="0"/>
      </w:numPr>
      <w:spacing w:line="259" w:lineRule="auto"/>
      <w:outlineLvl w:val="9"/>
    </w:pPr>
    <w:rPr>
      <w:rFonts w:asciiTheme="majorHAnsi" w:hAnsiTheme="majorHAns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7578">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762218986">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DC9E-5022-4716-9B13-17CA2951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6989</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Fry</dc:creator>
  <cp:lastModifiedBy>HP</cp:lastModifiedBy>
  <cp:revision>2</cp:revision>
  <cp:lastPrinted>2022-04-19T12:36:00Z</cp:lastPrinted>
  <dcterms:created xsi:type="dcterms:W3CDTF">2022-06-13T13:09:00Z</dcterms:created>
  <dcterms:modified xsi:type="dcterms:W3CDTF">2022-06-13T13:09:00Z</dcterms:modified>
</cp:coreProperties>
</file>