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FF6147" w:rsidTr="00FF6147">
        <w:trPr>
          <w:jc w:val="center"/>
        </w:trPr>
        <w:tc>
          <w:tcPr>
            <w:tcW w:w="0" w:type="auto"/>
            <w:shd w:val="clear" w:color="auto" w:fill="3A4B54"/>
            <w:vAlign w:val="center"/>
            <w:hideMark/>
          </w:tcPr>
          <w:tbl>
            <w:tblPr>
              <w:tblW w:w="5000" w:type="pct"/>
              <w:jc w:val="center"/>
              <w:tblCellMar>
                <w:left w:w="0" w:type="dxa"/>
                <w:right w:w="0" w:type="dxa"/>
              </w:tblCellMar>
              <w:tblLook w:val="04A0" w:firstRow="1" w:lastRow="0" w:firstColumn="1" w:lastColumn="0" w:noHBand="0" w:noVBand="1"/>
            </w:tblPr>
            <w:tblGrid>
              <w:gridCol w:w="4506"/>
              <w:gridCol w:w="4494"/>
            </w:tblGrid>
            <w:tr w:rsidR="00FF6147">
              <w:trPr>
                <w:jc w:val="center"/>
              </w:trPr>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4506"/>
                  </w:tblGrid>
                  <w:tr w:rsidR="00FF6147">
                    <w:tc>
                      <w:tcPr>
                        <w:tcW w:w="5000" w:type="pct"/>
                        <w:shd w:val="clear" w:color="auto" w:fill="3A4B54"/>
                        <w:tcMar>
                          <w:top w:w="225" w:type="dxa"/>
                          <w:left w:w="225" w:type="dxa"/>
                          <w:bottom w:w="225" w:type="dxa"/>
                          <w:right w:w="225" w:type="dxa"/>
                        </w:tcMar>
                        <w:vAlign w:val="center"/>
                        <w:hideMark/>
                      </w:tcPr>
                      <w:p w:rsidR="00FF6147" w:rsidRDefault="00FF6147">
                        <w:pPr>
                          <w:rPr>
                            <w:rFonts w:eastAsia="Times New Roman"/>
                          </w:rPr>
                        </w:pPr>
                        <w:r>
                          <w:rPr>
                            <w:rFonts w:eastAsia="Times New Roman"/>
                            <w:noProof/>
                          </w:rPr>
                          <w:drawing>
                            <wp:inline distT="0" distB="0" distL="0" distR="0">
                              <wp:extent cx="2575560" cy="449580"/>
                              <wp:effectExtent l="0" t="0" r="0" b="7620"/>
                              <wp:docPr id="14" name="Picture 14" descr="nottingham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shire county cou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5560" cy="449580"/>
                                      </a:xfrm>
                                      <a:prstGeom prst="rect">
                                        <a:avLst/>
                                      </a:prstGeom>
                                      <a:noFill/>
                                      <a:ln>
                                        <a:noFill/>
                                      </a:ln>
                                    </pic:spPr>
                                  </pic:pic>
                                </a:graphicData>
                              </a:graphic>
                            </wp:inline>
                          </w:drawing>
                        </w:r>
                      </w:p>
                    </w:tc>
                  </w:tr>
                </w:tbl>
                <w:p w:rsidR="00FF6147" w:rsidRDefault="00FF6147">
                  <w:pPr>
                    <w:rPr>
                      <w:rFonts w:eastAsia="Times New Roman"/>
                      <w:sz w:val="20"/>
                      <w:szCs w:val="20"/>
                    </w:rPr>
                  </w:pPr>
                </w:p>
              </w:tc>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4494"/>
                  </w:tblGrid>
                  <w:tr w:rsidR="00FF6147">
                    <w:tc>
                      <w:tcPr>
                        <w:tcW w:w="5000" w:type="pct"/>
                        <w:shd w:val="clear" w:color="auto" w:fill="3A4B54"/>
                        <w:tcMar>
                          <w:top w:w="225" w:type="dxa"/>
                          <w:left w:w="225" w:type="dxa"/>
                          <w:bottom w:w="225" w:type="dxa"/>
                          <w:right w:w="225" w:type="dxa"/>
                        </w:tcMar>
                        <w:vAlign w:val="center"/>
                        <w:hideMark/>
                      </w:tcPr>
                      <w:p w:rsidR="00FF6147" w:rsidRDefault="00FF6147">
                        <w:pPr>
                          <w:jc w:val="right"/>
                          <w:rPr>
                            <w:rFonts w:eastAsia="Times New Roman"/>
                          </w:rPr>
                        </w:pPr>
                        <w:r>
                          <w:rPr>
                            <w:rFonts w:eastAsia="Times New Roman"/>
                            <w:noProof/>
                          </w:rPr>
                          <w:drawing>
                            <wp:inline distT="0" distB="0" distL="0" distR="0">
                              <wp:extent cx="1028700" cy="335280"/>
                              <wp:effectExtent l="0" t="0" r="0" b="7620"/>
                              <wp:docPr id="13" name="Picture 13" descr="email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335280"/>
                                      </a:xfrm>
                                      <a:prstGeom prst="rect">
                                        <a:avLst/>
                                      </a:prstGeom>
                                      <a:noFill/>
                                      <a:ln>
                                        <a:noFill/>
                                      </a:ln>
                                    </pic:spPr>
                                  </pic:pic>
                                </a:graphicData>
                              </a:graphic>
                            </wp:inline>
                          </w:drawing>
                        </w:r>
                      </w:p>
                    </w:tc>
                  </w:tr>
                </w:tbl>
                <w:p w:rsidR="00FF6147" w:rsidRDefault="00FF6147">
                  <w:pPr>
                    <w:rPr>
                      <w:rFonts w:eastAsia="Times New Roman"/>
                      <w:sz w:val="20"/>
                      <w:szCs w:val="20"/>
                    </w:rPr>
                  </w:pPr>
                </w:p>
              </w:tc>
            </w:tr>
          </w:tbl>
          <w:p w:rsidR="00FF6147" w:rsidRDefault="00FF6147">
            <w:pPr>
              <w:jc w:val="center"/>
              <w:rPr>
                <w:rFonts w:eastAsia="Times New Roman"/>
                <w:sz w:val="20"/>
                <w:szCs w:val="20"/>
              </w:rPr>
            </w:pPr>
          </w:p>
        </w:tc>
      </w:tr>
      <w:tr w:rsidR="00FF6147" w:rsidTr="00FF6147">
        <w:trPr>
          <w:jc w:val="center"/>
        </w:trPr>
        <w:tc>
          <w:tcPr>
            <w:tcW w:w="0" w:type="auto"/>
            <w:tcBorders>
              <w:top w:val="nil"/>
              <w:left w:val="nil"/>
              <w:bottom w:val="single" w:sz="18" w:space="0" w:color="FFFFFF"/>
              <w:right w:val="nil"/>
            </w:tcBorders>
            <w:shd w:val="clear" w:color="auto" w:fill="3A4B54"/>
            <w:vAlign w:val="center"/>
            <w:hideMark/>
          </w:tcPr>
          <w:tbl>
            <w:tblPr>
              <w:tblW w:w="5000" w:type="pct"/>
              <w:jc w:val="center"/>
              <w:tblCellMar>
                <w:left w:w="0" w:type="dxa"/>
                <w:right w:w="0" w:type="dxa"/>
              </w:tblCellMar>
              <w:tblLook w:val="04A0" w:firstRow="1" w:lastRow="0" w:firstColumn="1" w:lastColumn="0" w:noHBand="0" w:noVBand="1"/>
            </w:tblPr>
            <w:tblGrid>
              <w:gridCol w:w="4500"/>
              <w:gridCol w:w="4500"/>
            </w:tblGrid>
            <w:tr w:rsidR="00FF6147">
              <w:trPr>
                <w:jc w:val="center"/>
              </w:trPr>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4500"/>
                  </w:tblGrid>
                  <w:tr w:rsidR="00FF6147">
                    <w:tc>
                      <w:tcPr>
                        <w:tcW w:w="5000" w:type="pct"/>
                        <w:shd w:val="clear" w:color="auto" w:fill="3A4B54"/>
                        <w:tcMar>
                          <w:top w:w="0" w:type="dxa"/>
                          <w:left w:w="225" w:type="dxa"/>
                          <w:bottom w:w="225" w:type="dxa"/>
                          <w:right w:w="225" w:type="dxa"/>
                        </w:tcMar>
                        <w:vAlign w:val="center"/>
                        <w:hideMark/>
                      </w:tcPr>
                      <w:p w:rsidR="00FF6147" w:rsidRDefault="00FF6147">
                        <w:pPr>
                          <w:pStyle w:val="gdp"/>
                          <w:spacing w:before="0" w:beforeAutospacing="0" w:after="150" w:afterAutospacing="0"/>
                          <w:rPr>
                            <w:rFonts w:ascii="Arial" w:hAnsi="Arial" w:cs="Arial"/>
                            <w:color w:val="FFFFFF"/>
                            <w:sz w:val="36"/>
                            <w:szCs w:val="36"/>
                          </w:rPr>
                        </w:pPr>
                        <w:r>
                          <w:rPr>
                            <w:rFonts w:ascii="Arial" w:hAnsi="Arial" w:cs="Arial"/>
                            <w:color w:val="FFFFFF"/>
                            <w:sz w:val="36"/>
                            <w:szCs w:val="36"/>
                          </w:rPr>
                          <w:t>Waste and Recycling</w:t>
                        </w:r>
                      </w:p>
                    </w:tc>
                  </w:tr>
                </w:tbl>
                <w:p w:rsidR="00FF6147" w:rsidRDefault="00FF6147">
                  <w:pPr>
                    <w:rPr>
                      <w:rFonts w:eastAsia="Times New Roman"/>
                      <w:sz w:val="20"/>
                      <w:szCs w:val="20"/>
                    </w:rPr>
                  </w:pPr>
                </w:p>
              </w:tc>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4500"/>
                  </w:tblGrid>
                  <w:tr w:rsidR="00FF6147">
                    <w:tc>
                      <w:tcPr>
                        <w:tcW w:w="5000" w:type="pct"/>
                        <w:shd w:val="clear" w:color="auto" w:fill="3A4B54"/>
                        <w:tcMar>
                          <w:top w:w="0" w:type="dxa"/>
                          <w:left w:w="0" w:type="dxa"/>
                          <w:bottom w:w="0" w:type="dxa"/>
                          <w:right w:w="225" w:type="dxa"/>
                        </w:tcMar>
                        <w:vAlign w:val="center"/>
                        <w:hideMark/>
                      </w:tcPr>
                      <w:p w:rsidR="00FF6147" w:rsidRDefault="00FF6147">
                        <w:pPr>
                          <w:jc w:val="right"/>
                          <w:rPr>
                            <w:rFonts w:eastAsia="Times New Roman"/>
                          </w:rPr>
                        </w:pPr>
                        <w:r>
                          <w:rPr>
                            <w:rFonts w:eastAsia="Times New Roman"/>
                            <w:noProof/>
                            <w:color w:val="0000EE"/>
                          </w:rPr>
                          <w:drawing>
                            <wp:inline distT="0" distB="0" distL="0" distR="0">
                              <wp:extent cx="297180" cy="228600"/>
                              <wp:effectExtent l="0" t="0" r="7620" b="0"/>
                              <wp:docPr id="12" name="Picture 12" descr="facebook">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228600"/>
                                      </a:xfrm>
                                      <a:prstGeom prst="rect">
                                        <a:avLst/>
                                      </a:prstGeom>
                                      <a:noFill/>
                                      <a:ln>
                                        <a:noFill/>
                                      </a:ln>
                                    </pic:spPr>
                                  </pic:pic>
                                </a:graphicData>
                              </a:graphic>
                            </wp:inline>
                          </w:drawing>
                        </w:r>
                        <w:r>
                          <w:rPr>
                            <w:rFonts w:eastAsia="Times New Roman"/>
                            <w:noProof/>
                            <w:color w:val="0000EE"/>
                          </w:rPr>
                          <w:drawing>
                            <wp:inline distT="0" distB="0" distL="0" distR="0">
                              <wp:extent cx="297180" cy="228600"/>
                              <wp:effectExtent l="0" t="0" r="7620" b="0"/>
                              <wp:docPr id="11" name="Picture 11" descr="twitt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 cy="228600"/>
                                      </a:xfrm>
                                      <a:prstGeom prst="rect">
                                        <a:avLst/>
                                      </a:prstGeom>
                                      <a:noFill/>
                                      <a:ln>
                                        <a:noFill/>
                                      </a:ln>
                                    </pic:spPr>
                                  </pic:pic>
                                </a:graphicData>
                              </a:graphic>
                            </wp:inline>
                          </w:drawing>
                        </w:r>
                        <w:r>
                          <w:rPr>
                            <w:rFonts w:eastAsia="Times New Roman"/>
                            <w:noProof/>
                            <w:color w:val="0000EE"/>
                          </w:rPr>
                          <w:drawing>
                            <wp:inline distT="0" distB="0" distL="0" distR="0">
                              <wp:extent cx="236220" cy="228600"/>
                              <wp:effectExtent l="0" t="0" r="0" b="0"/>
                              <wp:docPr id="10" name="Picture 10" descr="youtube">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p>
                    </w:tc>
                  </w:tr>
                </w:tbl>
                <w:p w:rsidR="00FF6147" w:rsidRDefault="00FF6147">
                  <w:pPr>
                    <w:rPr>
                      <w:rFonts w:eastAsia="Times New Roman"/>
                      <w:sz w:val="20"/>
                      <w:szCs w:val="20"/>
                    </w:rPr>
                  </w:pPr>
                </w:p>
              </w:tc>
            </w:tr>
          </w:tbl>
          <w:p w:rsidR="00FF6147" w:rsidRDefault="00FF6147">
            <w:pPr>
              <w:jc w:val="center"/>
              <w:rPr>
                <w:rFonts w:eastAsia="Times New Roman"/>
                <w:sz w:val="20"/>
                <w:szCs w:val="20"/>
              </w:rPr>
            </w:pPr>
          </w:p>
        </w:tc>
      </w:tr>
      <w:tr w:rsidR="00FF6147" w:rsidTr="00FF6147">
        <w:trPr>
          <w:jc w:val="center"/>
        </w:trPr>
        <w:tc>
          <w:tcPr>
            <w:tcW w:w="5000" w:type="pct"/>
            <w:tcBorders>
              <w:top w:val="single" w:sz="48" w:space="0" w:color="58BF4A"/>
              <w:left w:val="nil"/>
              <w:bottom w:val="single" w:sz="48" w:space="0" w:color="58BF4A"/>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FF6147">
              <w:trPr>
                <w:jc w:val="center"/>
              </w:trPr>
              <w:tc>
                <w:tcPr>
                  <w:tcW w:w="5000" w:type="pct"/>
                  <w:tcMar>
                    <w:top w:w="150" w:type="dxa"/>
                    <w:left w:w="150" w:type="dxa"/>
                    <w:bottom w:w="75" w:type="dxa"/>
                    <w:right w:w="150" w:type="dxa"/>
                  </w:tcMar>
                  <w:vAlign w:val="center"/>
                  <w:hideMark/>
                </w:tcPr>
                <w:p w:rsidR="00FF6147" w:rsidRDefault="00FF6147">
                  <w:pPr>
                    <w:pStyle w:val="gdp"/>
                    <w:spacing w:before="0" w:beforeAutospacing="0" w:after="0" w:afterAutospacing="0"/>
                    <w:rPr>
                      <w:rFonts w:ascii="Arial" w:hAnsi="Arial" w:cs="Arial"/>
                      <w:sz w:val="18"/>
                      <w:szCs w:val="18"/>
                    </w:rPr>
                  </w:pPr>
                  <w:r>
                    <w:rPr>
                      <w:rFonts w:ascii="Arial" w:hAnsi="Arial" w:cs="Arial"/>
                      <w:noProof/>
                      <w:color w:val="0000FF"/>
                      <w:sz w:val="18"/>
                      <w:szCs w:val="18"/>
                    </w:rPr>
                    <w:drawing>
                      <wp:inline distT="0" distB="0" distL="0" distR="0">
                        <wp:extent cx="792480" cy="152400"/>
                        <wp:effectExtent l="0" t="0" r="7620" b="0"/>
                        <wp:docPr id="9" name="Picture 9" descr="Bookmark and Shar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mark and Sha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2480" cy="152400"/>
                                </a:xfrm>
                                <a:prstGeom prst="rect">
                                  <a:avLst/>
                                </a:prstGeom>
                                <a:noFill/>
                                <a:ln>
                                  <a:noFill/>
                                </a:ln>
                              </pic:spPr>
                            </pic:pic>
                          </a:graphicData>
                        </a:graphic>
                      </wp:inline>
                    </w:drawing>
                  </w:r>
                  <w:r>
                    <w:rPr>
                      <w:rFonts w:ascii="Arial" w:hAnsi="Arial" w:cs="Arial"/>
                      <w:sz w:val="18"/>
                      <w:szCs w:val="18"/>
                    </w:rPr>
                    <w:t xml:space="preserve">Having trouble viewing this email? </w:t>
                  </w:r>
                  <w:hyperlink r:id="rId16" w:history="1">
                    <w:r>
                      <w:rPr>
                        <w:rStyle w:val="Hyperlink"/>
                        <w:rFonts w:ascii="Arial" w:hAnsi="Arial" w:cs="Arial"/>
                        <w:sz w:val="18"/>
                        <w:szCs w:val="18"/>
                      </w:rPr>
                      <w:t>View it as a Web page</w:t>
                    </w:r>
                  </w:hyperlink>
                  <w:r>
                    <w:rPr>
                      <w:rFonts w:ascii="Arial" w:hAnsi="Arial" w:cs="Arial"/>
                      <w:sz w:val="18"/>
                      <w:szCs w:val="18"/>
                    </w:rPr>
                    <w:t>.</w:t>
                  </w:r>
                </w:p>
              </w:tc>
            </w:tr>
            <w:tr w:rsidR="00FF6147">
              <w:trPr>
                <w:jc w:val="center"/>
              </w:trPr>
              <w:tc>
                <w:tcPr>
                  <w:tcW w:w="5000" w:type="pct"/>
                  <w:tcMar>
                    <w:top w:w="0" w:type="dxa"/>
                    <w:left w:w="150" w:type="dxa"/>
                    <w:bottom w:w="150" w:type="dxa"/>
                    <w:right w:w="150" w:type="dxa"/>
                  </w:tcMar>
                  <w:vAlign w:val="center"/>
                  <w:hideMark/>
                </w:tcPr>
                <w:p w:rsidR="00FF6147" w:rsidRDefault="00FF6147">
                  <w:pPr>
                    <w:rPr>
                      <w:rFonts w:eastAsia="Times New Roman"/>
                    </w:rPr>
                  </w:pPr>
                  <w:r>
                    <w:rPr>
                      <w:rFonts w:eastAsia="Times New Roman"/>
                      <w:noProof/>
                      <w:color w:val="0000EE"/>
                    </w:rPr>
                    <w:drawing>
                      <wp:inline distT="0" distB="0" distL="0" distR="0">
                        <wp:extent cx="5524500" cy="2301240"/>
                        <wp:effectExtent l="0" t="0" r="0" b="3810"/>
                        <wp:docPr id="8" name="Picture 8" descr="Notts Recycles banner">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ts Recycles bann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2301240"/>
                                </a:xfrm>
                                <a:prstGeom prst="rect">
                                  <a:avLst/>
                                </a:prstGeom>
                                <a:noFill/>
                                <a:ln>
                                  <a:noFill/>
                                </a:ln>
                              </pic:spPr>
                            </pic:pic>
                          </a:graphicData>
                        </a:graphic>
                      </wp:inline>
                    </w:drawing>
                  </w:r>
                </w:p>
                <w:p w:rsidR="00FF6147" w:rsidRDefault="00FF6147">
                  <w:pPr>
                    <w:pStyle w:val="Heading2"/>
                    <w:spacing w:before="150" w:beforeAutospacing="0" w:after="150" w:afterAutospacing="0"/>
                    <w:rPr>
                      <w:rFonts w:ascii="Arial" w:eastAsia="Times New Roman" w:hAnsi="Arial" w:cs="Arial"/>
                      <w:color w:val="000000"/>
                      <w:sz w:val="29"/>
                      <w:szCs w:val="29"/>
                    </w:rPr>
                  </w:pPr>
                  <w:r>
                    <w:rPr>
                      <w:rStyle w:val="Strong"/>
                      <w:rFonts w:ascii="Arial" w:eastAsia="Times New Roman" w:hAnsi="Arial" w:cs="Arial"/>
                      <w:b/>
                      <w:bCs/>
                      <w:color w:val="000000"/>
                      <w:sz w:val="29"/>
                      <w:szCs w:val="29"/>
                    </w:rPr>
                    <w:t>Welcome to the January edition of our waste and recycling e-newsletter. </w:t>
                  </w:r>
                </w:p>
                <w:p w:rsidR="00FF6147" w:rsidRDefault="00FF6147">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In this bulletin you'll find:</w:t>
                  </w:r>
                </w:p>
                <w:p w:rsidR="00FF6147" w:rsidRDefault="00FF6147" w:rsidP="00B30812">
                  <w:pPr>
                    <w:numPr>
                      <w:ilvl w:val="0"/>
                      <w:numId w:val="1"/>
                    </w:numPr>
                    <w:spacing w:after="105"/>
                    <w:rPr>
                      <w:rFonts w:ascii="Arial" w:eastAsia="Times New Roman" w:hAnsi="Arial" w:cs="Arial"/>
                      <w:color w:val="000000"/>
                      <w:sz w:val="21"/>
                      <w:szCs w:val="21"/>
                    </w:rPr>
                  </w:pPr>
                  <w:r>
                    <w:rPr>
                      <w:rFonts w:ascii="Arial" w:eastAsia="Times New Roman" w:hAnsi="Arial" w:cs="Arial"/>
                      <w:color w:val="000000"/>
                      <w:sz w:val="21"/>
                      <w:szCs w:val="21"/>
                    </w:rPr>
                    <w:t>the launch of our Notts Recycles Pledge campaign</w:t>
                  </w:r>
                </w:p>
                <w:p w:rsidR="00FF6147" w:rsidRDefault="00FF6147" w:rsidP="00B30812">
                  <w:pPr>
                    <w:numPr>
                      <w:ilvl w:val="0"/>
                      <w:numId w:val="1"/>
                    </w:numPr>
                    <w:spacing w:after="105"/>
                    <w:rPr>
                      <w:rFonts w:ascii="Arial" w:eastAsia="Times New Roman" w:hAnsi="Arial" w:cs="Arial"/>
                      <w:color w:val="000000"/>
                      <w:sz w:val="21"/>
                      <w:szCs w:val="21"/>
                    </w:rPr>
                  </w:pPr>
                  <w:r>
                    <w:rPr>
                      <w:rFonts w:ascii="Arial" w:eastAsia="Times New Roman" w:hAnsi="Arial" w:cs="Arial"/>
                      <w:color w:val="000000"/>
                      <w:sz w:val="21"/>
                      <w:szCs w:val="21"/>
                    </w:rPr>
                    <w:t>update on recycling centres during the national lockdown</w:t>
                  </w:r>
                </w:p>
                <w:p w:rsidR="00FF6147" w:rsidRDefault="00FF6147" w:rsidP="00B30812">
                  <w:pPr>
                    <w:numPr>
                      <w:ilvl w:val="0"/>
                      <w:numId w:val="1"/>
                    </w:numPr>
                    <w:spacing w:after="105"/>
                    <w:rPr>
                      <w:rFonts w:ascii="Arial" w:eastAsia="Times New Roman" w:hAnsi="Arial" w:cs="Arial"/>
                      <w:color w:val="000000"/>
                      <w:sz w:val="21"/>
                      <w:szCs w:val="21"/>
                    </w:rPr>
                  </w:pPr>
                  <w:r>
                    <w:rPr>
                      <w:rFonts w:ascii="Arial" w:eastAsia="Times New Roman" w:hAnsi="Arial" w:cs="Arial"/>
                      <w:color w:val="000000"/>
                      <w:sz w:val="21"/>
                      <w:szCs w:val="21"/>
                    </w:rPr>
                    <w:t>advice on how to recycle seasonal items</w:t>
                  </w:r>
                </w:p>
                <w:p w:rsidR="00FF6147" w:rsidRDefault="00FF6147" w:rsidP="00B30812">
                  <w:pPr>
                    <w:numPr>
                      <w:ilvl w:val="0"/>
                      <w:numId w:val="1"/>
                    </w:numPr>
                    <w:spacing w:after="105"/>
                    <w:rPr>
                      <w:rFonts w:ascii="Arial" w:eastAsia="Times New Roman" w:hAnsi="Arial" w:cs="Arial"/>
                      <w:color w:val="000000"/>
                      <w:sz w:val="21"/>
                      <w:szCs w:val="21"/>
                    </w:rPr>
                  </w:pPr>
                  <w:proofErr w:type="gramStart"/>
                  <w:r>
                    <w:rPr>
                      <w:rFonts w:ascii="Arial" w:eastAsia="Times New Roman" w:hAnsi="Arial" w:cs="Arial"/>
                      <w:color w:val="000000"/>
                      <w:sz w:val="21"/>
                      <w:szCs w:val="21"/>
                    </w:rPr>
                    <w:t>and</w:t>
                  </w:r>
                  <w:proofErr w:type="gramEnd"/>
                  <w:r>
                    <w:rPr>
                      <w:rFonts w:ascii="Arial" w:eastAsia="Times New Roman" w:hAnsi="Arial" w:cs="Arial"/>
                      <w:color w:val="000000"/>
                      <w:sz w:val="21"/>
                      <w:szCs w:val="21"/>
                    </w:rPr>
                    <w:t xml:space="preserve"> more!</w:t>
                  </w:r>
                </w:p>
                <w:p w:rsidR="00FF6147" w:rsidRDefault="00FF6147">
                  <w:pPr>
                    <w:pStyle w:val="Heading1"/>
                    <w:pBdr>
                      <w:top w:val="single" w:sz="48" w:space="0" w:color="707070"/>
                      <w:left w:val="single" w:sz="48" w:space="0" w:color="707070"/>
                      <w:bottom w:val="single" w:sz="48" w:space="0" w:color="707070"/>
                      <w:right w:val="single" w:sz="48" w:space="0" w:color="707070"/>
                    </w:pBdr>
                    <w:shd w:val="clear" w:color="auto" w:fill="707070"/>
                    <w:spacing w:before="180" w:beforeAutospacing="0" w:after="180" w:afterAutospacing="0"/>
                    <w:rPr>
                      <w:rFonts w:ascii="Arial" w:eastAsia="Times New Roman" w:hAnsi="Arial" w:cs="Arial"/>
                      <w:b w:val="0"/>
                      <w:bCs w:val="0"/>
                      <w:color w:val="FFFFFF"/>
                      <w:sz w:val="24"/>
                      <w:szCs w:val="24"/>
                    </w:rPr>
                  </w:pPr>
                  <w:r>
                    <w:rPr>
                      <w:rFonts w:ascii="Arial" w:eastAsia="Times New Roman" w:hAnsi="Arial" w:cs="Arial"/>
                      <w:b w:val="0"/>
                      <w:bCs w:val="0"/>
                      <w:color w:val="FFFFFF"/>
                      <w:sz w:val="24"/>
                      <w:szCs w:val="24"/>
                    </w:rPr>
                    <w:t>Make a Notts Recycles Pledge and help make a difference to the lives of others</w:t>
                  </w:r>
                </w:p>
                <w:p w:rsidR="00FF6147" w:rsidRDefault="00FF6147">
                  <w:pPr>
                    <w:rPr>
                      <w:rFonts w:eastAsia="Times New Roman"/>
                    </w:rPr>
                  </w:pPr>
                  <w:r>
                    <w:rPr>
                      <w:rFonts w:eastAsia="Times New Roman"/>
                      <w:noProof/>
                      <w:color w:val="0000EE"/>
                    </w:rPr>
                    <w:lastRenderedPageBreak/>
                    <w:drawing>
                      <wp:inline distT="0" distB="0" distL="0" distR="0">
                        <wp:extent cx="5524500" cy="5524500"/>
                        <wp:effectExtent l="0" t="0" r="0" b="0"/>
                        <wp:docPr id="7" name="Picture 7" descr="Image of recyclable items and pledge information">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of recyclable items and pledge inform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0" cy="5524500"/>
                                </a:xfrm>
                                <a:prstGeom prst="rect">
                                  <a:avLst/>
                                </a:prstGeom>
                                <a:noFill/>
                                <a:ln>
                                  <a:noFill/>
                                </a:ln>
                              </pic:spPr>
                            </pic:pic>
                          </a:graphicData>
                        </a:graphic>
                      </wp:inline>
                    </w:drawing>
                  </w:r>
                </w:p>
                <w:p w:rsidR="00FF6147" w:rsidRDefault="00FF6147">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Why not start off the new year with a recycling pledge. Pledges can come in all sizes, from big changes to small everyday switches, maybe you could pledge to:</w:t>
                  </w:r>
                </w:p>
                <w:p w:rsidR="00FF6147" w:rsidRDefault="00FF6147" w:rsidP="00B30812">
                  <w:pPr>
                    <w:numPr>
                      <w:ilvl w:val="0"/>
                      <w:numId w:val="2"/>
                    </w:numPr>
                    <w:spacing w:after="105"/>
                    <w:rPr>
                      <w:rFonts w:ascii="Arial" w:eastAsia="Times New Roman" w:hAnsi="Arial" w:cs="Arial"/>
                      <w:color w:val="000000"/>
                      <w:sz w:val="21"/>
                      <w:szCs w:val="21"/>
                    </w:rPr>
                  </w:pPr>
                  <w:r>
                    <w:rPr>
                      <w:rFonts w:ascii="Arial" w:eastAsia="Times New Roman" w:hAnsi="Arial" w:cs="Arial"/>
                      <w:color w:val="000000"/>
                      <w:sz w:val="21"/>
                      <w:szCs w:val="21"/>
                    </w:rPr>
                    <w:t xml:space="preserve">Check the </w:t>
                  </w:r>
                  <w:hyperlink r:id="rId21" w:tgtFrame="_blank" w:history="1">
                    <w:r>
                      <w:rPr>
                        <w:rStyle w:val="Hyperlink"/>
                        <w:rFonts w:ascii="Arial" w:eastAsia="Times New Roman" w:hAnsi="Arial" w:cs="Arial"/>
                        <w:color w:val="0000EE"/>
                        <w:sz w:val="21"/>
                        <w:szCs w:val="21"/>
                      </w:rPr>
                      <w:t>recycling information online</w:t>
                    </w:r>
                  </w:hyperlink>
                  <w:r>
                    <w:rPr>
                      <w:rFonts w:ascii="Arial" w:eastAsia="Times New Roman" w:hAnsi="Arial" w:cs="Arial"/>
                      <w:color w:val="000000"/>
                      <w:sz w:val="21"/>
                      <w:szCs w:val="21"/>
                    </w:rPr>
                    <w:t xml:space="preserve"> and put the right things in the right bin.</w:t>
                  </w:r>
                </w:p>
                <w:p w:rsidR="00FF6147" w:rsidRDefault="00FF6147" w:rsidP="00B30812">
                  <w:pPr>
                    <w:numPr>
                      <w:ilvl w:val="0"/>
                      <w:numId w:val="2"/>
                    </w:numPr>
                    <w:spacing w:after="105"/>
                    <w:rPr>
                      <w:rFonts w:ascii="Arial" w:eastAsia="Times New Roman" w:hAnsi="Arial" w:cs="Arial"/>
                      <w:color w:val="000000"/>
                      <w:sz w:val="21"/>
                      <w:szCs w:val="21"/>
                    </w:rPr>
                  </w:pPr>
                  <w:r>
                    <w:rPr>
                      <w:rFonts w:ascii="Arial" w:eastAsia="Times New Roman" w:hAnsi="Arial" w:cs="Arial"/>
                      <w:color w:val="000000"/>
                      <w:sz w:val="21"/>
                      <w:szCs w:val="21"/>
                    </w:rPr>
                    <w:t>Buy fruit and vegetables with less packaging.</w:t>
                  </w:r>
                </w:p>
                <w:p w:rsidR="00FF6147" w:rsidRDefault="00FF6147" w:rsidP="00B30812">
                  <w:pPr>
                    <w:numPr>
                      <w:ilvl w:val="0"/>
                      <w:numId w:val="2"/>
                    </w:numPr>
                    <w:spacing w:after="105"/>
                    <w:rPr>
                      <w:rFonts w:ascii="Arial" w:eastAsia="Times New Roman" w:hAnsi="Arial" w:cs="Arial"/>
                      <w:color w:val="000000"/>
                      <w:sz w:val="21"/>
                      <w:szCs w:val="21"/>
                    </w:rPr>
                  </w:pPr>
                  <w:r>
                    <w:rPr>
                      <w:rFonts w:ascii="Arial" w:eastAsia="Times New Roman" w:hAnsi="Arial" w:cs="Arial"/>
                      <w:color w:val="000000"/>
                      <w:sz w:val="21"/>
                      <w:szCs w:val="21"/>
                    </w:rPr>
                    <w:t>Ensure any wrapping paper bought this year can be recycled.</w:t>
                  </w:r>
                </w:p>
                <w:p w:rsidR="00FF6147" w:rsidRDefault="00FF6147" w:rsidP="00B30812">
                  <w:pPr>
                    <w:numPr>
                      <w:ilvl w:val="0"/>
                      <w:numId w:val="2"/>
                    </w:numPr>
                    <w:spacing w:after="105"/>
                    <w:rPr>
                      <w:rFonts w:ascii="Arial" w:eastAsia="Times New Roman" w:hAnsi="Arial" w:cs="Arial"/>
                      <w:color w:val="000000"/>
                      <w:sz w:val="21"/>
                      <w:szCs w:val="21"/>
                    </w:rPr>
                  </w:pPr>
                  <w:r>
                    <w:rPr>
                      <w:rFonts w:ascii="Arial" w:eastAsia="Times New Roman" w:hAnsi="Arial" w:cs="Arial"/>
                      <w:color w:val="000000"/>
                      <w:sz w:val="21"/>
                      <w:szCs w:val="21"/>
                    </w:rPr>
                    <w:t>Make more use of leftover food.</w:t>
                  </w:r>
                </w:p>
                <w:p w:rsidR="00FF6147" w:rsidRDefault="00FF6147" w:rsidP="00B30812">
                  <w:pPr>
                    <w:numPr>
                      <w:ilvl w:val="0"/>
                      <w:numId w:val="2"/>
                    </w:numPr>
                    <w:spacing w:after="105"/>
                    <w:rPr>
                      <w:rFonts w:ascii="Arial" w:eastAsia="Times New Roman" w:hAnsi="Arial" w:cs="Arial"/>
                      <w:color w:val="000000"/>
                      <w:sz w:val="21"/>
                      <w:szCs w:val="21"/>
                    </w:rPr>
                  </w:pPr>
                  <w:r>
                    <w:rPr>
                      <w:rFonts w:ascii="Arial" w:eastAsia="Times New Roman" w:hAnsi="Arial" w:cs="Arial"/>
                      <w:color w:val="000000"/>
                      <w:sz w:val="21"/>
                      <w:szCs w:val="21"/>
                    </w:rPr>
                    <w:t>Learn how to compost at home.</w:t>
                  </w:r>
                </w:p>
                <w:p w:rsidR="00FF6147" w:rsidRDefault="00FF6147" w:rsidP="00B30812">
                  <w:pPr>
                    <w:numPr>
                      <w:ilvl w:val="0"/>
                      <w:numId w:val="2"/>
                    </w:numPr>
                    <w:spacing w:after="105"/>
                    <w:rPr>
                      <w:rFonts w:ascii="Arial" w:eastAsia="Times New Roman" w:hAnsi="Arial" w:cs="Arial"/>
                      <w:color w:val="000000"/>
                      <w:sz w:val="21"/>
                      <w:szCs w:val="21"/>
                    </w:rPr>
                  </w:pPr>
                  <w:r>
                    <w:rPr>
                      <w:rFonts w:ascii="Arial" w:eastAsia="Times New Roman" w:hAnsi="Arial" w:cs="Arial"/>
                      <w:color w:val="000000"/>
                      <w:sz w:val="21"/>
                      <w:szCs w:val="21"/>
                    </w:rPr>
                    <w:t>Get a separate recycling bin in the bathroom for all those plastic bottles and cardboard tubes.</w:t>
                  </w:r>
                </w:p>
                <w:p w:rsidR="00FF6147" w:rsidRDefault="00FF6147" w:rsidP="00B30812">
                  <w:pPr>
                    <w:numPr>
                      <w:ilvl w:val="0"/>
                      <w:numId w:val="2"/>
                    </w:numPr>
                    <w:spacing w:after="105"/>
                    <w:rPr>
                      <w:rFonts w:ascii="Arial" w:eastAsia="Times New Roman" w:hAnsi="Arial" w:cs="Arial"/>
                      <w:color w:val="000000"/>
                      <w:sz w:val="21"/>
                      <w:szCs w:val="21"/>
                    </w:rPr>
                  </w:pPr>
                  <w:r>
                    <w:rPr>
                      <w:rFonts w:ascii="Arial" w:eastAsia="Times New Roman" w:hAnsi="Arial" w:cs="Arial"/>
                      <w:color w:val="000000"/>
                      <w:sz w:val="21"/>
                      <w:szCs w:val="21"/>
                    </w:rPr>
                    <w:t xml:space="preserve">Tell 5 people that aerosol </w:t>
                  </w:r>
                  <w:proofErr w:type="gramStart"/>
                  <w:r>
                    <w:rPr>
                      <w:rFonts w:ascii="Arial" w:eastAsia="Times New Roman" w:hAnsi="Arial" w:cs="Arial"/>
                      <w:color w:val="000000"/>
                      <w:sz w:val="21"/>
                      <w:szCs w:val="21"/>
                    </w:rPr>
                    <w:t>cans can</w:t>
                  </w:r>
                  <w:proofErr w:type="gramEnd"/>
                  <w:r>
                    <w:rPr>
                      <w:rFonts w:ascii="Arial" w:eastAsia="Times New Roman" w:hAnsi="Arial" w:cs="Arial"/>
                      <w:color w:val="000000"/>
                      <w:sz w:val="21"/>
                      <w:szCs w:val="21"/>
                    </w:rPr>
                    <w:t xml:space="preserve"> go into the recycling bin at home.</w:t>
                  </w:r>
                </w:p>
                <w:p w:rsidR="00FF6147" w:rsidRDefault="00FF6147">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For each pledge made by local residents </w:t>
                  </w:r>
                  <w:r>
                    <w:rPr>
                      <w:rStyle w:val="Strong"/>
                      <w:rFonts w:ascii="Arial" w:hAnsi="Arial" w:cs="Arial"/>
                      <w:color w:val="000000"/>
                      <w:sz w:val="21"/>
                      <w:szCs w:val="21"/>
                    </w:rPr>
                    <w:t>Veolia will donate £1 to the County Council Chairman’s charity,</w:t>
                  </w:r>
                  <w:r>
                    <w:rPr>
                      <w:rFonts w:ascii="Arial" w:hAnsi="Arial" w:cs="Arial"/>
                      <w:color w:val="000000"/>
                      <w:sz w:val="21"/>
                      <w:szCs w:val="21"/>
                    </w:rPr>
                    <w:t xml:space="preserve"> My Sight Nottinghamshire. Everyone making a pledge will enter our prize draw to win an </w:t>
                  </w:r>
                  <w:proofErr w:type="spellStart"/>
                  <w:r>
                    <w:rPr>
                      <w:rFonts w:ascii="Arial" w:hAnsi="Arial" w:cs="Arial"/>
                      <w:color w:val="000000"/>
                      <w:sz w:val="21"/>
                      <w:szCs w:val="21"/>
                    </w:rPr>
                    <w:t>eco friendly</w:t>
                  </w:r>
                  <w:proofErr w:type="spellEnd"/>
                  <w:r>
                    <w:rPr>
                      <w:rFonts w:ascii="Arial" w:hAnsi="Arial" w:cs="Arial"/>
                      <w:color w:val="000000"/>
                      <w:sz w:val="21"/>
                      <w:szCs w:val="21"/>
                    </w:rPr>
                    <w:t xml:space="preserve"> hamper full of goodies. </w:t>
                  </w:r>
                </w:p>
                <w:p w:rsidR="00FF6147" w:rsidRDefault="00FF6147">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What's more the first 200 pledgers will also get a FREE Nottinghamshire Recycles reusable water bottle. So, what are you waiting for?! Make a pledge to reduce, reuse or recycle more </w:t>
                  </w:r>
                  <w:r>
                    <w:rPr>
                      <w:rFonts w:ascii="Arial" w:hAnsi="Arial" w:cs="Arial"/>
                      <w:color w:val="000000"/>
                      <w:sz w:val="21"/>
                      <w:szCs w:val="21"/>
                    </w:rPr>
                    <w:lastRenderedPageBreak/>
                    <w:t>and help raise valuable funds for charity at the same time.</w:t>
                  </w:r>
                </w:p>
                <w:p w:rsidR="00FF6147" w:rsidRDefault="00FF6147">
                  <w:pPr>
                    <w:pStyle w:val="Heading3"/>
                    <w:spacing w:before="300" w:beforeAutospacing="0" w:after="150" w:afterAutospacing="0"/>
                    <w:rPr>
                      <w:rFonts w:ascii="Arial" w:eastAsia="Times New Roman" w:hAnsi="Arial" w:cs="Arial"/>
                      <w:color w:val="000000"/>
                      <w:sz w:val="23"/>
                      <w:szCs w:val="23"/>
                    </w:rPr>
                  </w:pPr>
                  <w:hyperlink r:id="rId22" w:tgtFrame="_blank" w:history="1">
                    <w:r>
                      <w:rPr>
                        <w:rStyle w:val="Hyperlink"/>
                        <w:rFonts w:ascii="Arial" w:eastAsia="Times New Roman" w:hAnsi="Arial" w:cs="Arial"/>
                        <w:color w:val="FFFFFF"/>
                        <w:sz w:val="23"/>
                        <w:szCs w:val="23"/>
                        <w:bdr w:val="single" w:sz="36" w:space="0" w:color="394A54" w:frame="1"/>
                        <w:shd w:val="clear" w:color="auto" w:fill="394A54"/>
                      </w:rPr>
                      <w:t xml:space="preserve">Make a </w:t>
                    </w:r>
                    <w:proofErr w:type="spellStart"/>
                    <w:r>
                      <w:rPr>
                        <w:rStyle w:val="Hyperlink"/>
                        <w:rFonts w:ascii="Arial" w:eastAsia="Times New Roman" w:hAnsi="Arial" w:cs="Arial"/>
                        <w:color w:val="FFFFFF"/>
                        <w:sz w:val="23"/>
                        <w:szCs w:val="23"/>
                        <w:bdr w:val="single" w:sz="36" w:space="0" w:color="394A54" w:frame="1"/>
                        <w:shd w:val="clear" w:color="auto" w:fill="394A54"/>
                      </w:rPr>
                      <w:t>NottsRecycles</w:t>
                    </w:r>
                    <w:proofErr w:type="spellEnd"/>
                    <w:r>
                      <w:rPr>
                        <w:rStyle w:val="Hyperlink"/>
                        <w:rFonts w:ascii="Arial" w:eastAsia="Times New Roman" w:hAnsi="Arial" w:cs="Arial"/>
                        <w:color w:val="FFFFFF"/>
                        <w:sz w:val="23"/>
                        <w:szCs w:val="23"/>
                        <w:bdr w:val="single" w:sz="36" w:space="0" w:color="394A54" w:frame="1"/>
                        <w:shd w:val="clear" w:color="auto" w:fill="394A54"/>
                      </w:rPr>
                      <w:t xml:space="preserve"> pledge</w:t>
                    </w:r>
                  </w:hyperlink>
                </w:p>
                <w:p w:rsidR="00FF6147" w:rsidRDefault="00FF6147">
                  <w:pPr>
                    <w:pStyle w:val="NormalWeb"/>
                    <w:spacing w:before="0" w:beforeAutospacing="0" w:after="150" w:afterAutospacing="0"/>
                    <w:rPr>
                      <w:rFonts w:ascii="Arial" w:hAnsi="Arial" w:cs="Arial"/>
                      <w:color w:val="000000"/>
                      <w:sz w:val="21"/>
                      <w:szCs w:val="21"/>
                    </w:rPr>
                  </w:pPr>
                  <w:r>
                    <w:rPr>
                      <w:rStyle w:val="Emphasis"/>
                      <w:rFonts w:ascii="Arial" w:hAnsi="Arial" w:cs="Arial"/>
                      <w:color w:val="000000"/>
                      <w:sz w:val="21"/>
                      <w:szCs w:val="21"/>
                    </w:rPr>
                    <w:t xml:space="preserve">We'd love it if you could help spread the word about the </w:t>
                  </w:r>
                  <w:proofErr w:type="spellStart"/>
                  <w:r>
                    <w:rPr>
                      <w:rStyle w:val="Emphasis"/>
                      <w:rFonts w:ascii="Arial" w:hAnsi="Arial" w:cs="Arial"/>
                      <w:color w:val="000000"/>
                      <w:sz w:val="21"/>
                      <w:szCs w:val="21"/>
                    </w:rPr>
                    <w:t>NottsPledge</w:t>
                  </w:r>
                  <w:proofErr w:type="spellEnd"/>
                  <w:r>
                    <w:rPr>
                      <w:rStyle w:val="Emphasis"/>
                      <w:rFonts w:ascii="Arial" w:hAnsi="Arial" w:cs="Arial"/>
                      <w:color w:val="000000"/>
                      <w:sz w:val="21"/>
                      <w:szCs w:val="21"/>
                    </w:rPr>
                    <w:t xml:space="preserve"> with others!</w:t>
                  </w:r>
                </w:p>
                <w:p w:rsidR="00FF6147" w:rsidRDefault="00FF6147">
                  <w:pPr>
                    <w:pStyle w:val="Heading1"/>
                    <w:pBdr>
                      <w:top w:val="single" w:sz="48" w:space="0" w:color="707070"/>
                      <w:left w:val="single" w:sz="48" w:space="0" w:color="707070"/>
                      <w:bottom w:val="single" w:sz="48" w:space="0" w:color="707070"/>
                      <w:right w:val="single" w:sz="48" w:space="0" w:color="707070"/>
                    </w:pBdr>
                    <w:shd w:val="clear" w:color="auto" w:fill="707070"/>
                    <w:spacing w:before="180" w:beforeAutospacing="0" w:after="180" w:afterAutospacing="0"/>
                    <w:rPr>
                      <w:rFonts w:ascii="Arial" w:eastAsia="Times New Roman" w:hAnsi="Arial" w:cs="Arial"/>
                      <w:b w:val="0"/>
                      <w:bCs w:val="0"/>
                      <w:color w:val="FFFFFF"/>
                      <w:sz w:val="24"/>
                      <w:szCs w:val="24"/>
                    </w:rPr>
                  </w:pPr>
                  <w:r>
                    <w:rPr>
                      <w:rFonts w:ascii="Arial" w:eastAsia="Times New Roman" w:hAnsi="Arial" w:cs="Arial"/>
                      <w:b w:val="0"/>
                      <w:bCs w:val="0"/>
                      <w:color w:val="FFFFFF"/>
                      <w:sz w:val="24"/>
                      <w:szCs w:val="24"/>
                    </w:rPr>
                    <w:t>Recycling Centres to remain open during national lockdown</w:t>
                  </w:r>
                </w:p>
                <w:tbl>
                  <w:tblPr>
                    <w:tblW w:w="5000" w:type="pct"/>
                    <w:tblCellMar>
                      <w:left w:w="0" w:type="dxa"/>
                      <w:right w:w="0" w:type="dxa"/>
                    </w:tblCellMar>
                    <w:tblLook w:val="04A0" w:firstRow="1" w:lastRow="0" w:firstColumn="1" w:lastColumn="0" w:noHBand="0" w:noVBand="1"/>
                  </w:tblPr>
                  <w:tblGrid>
                    <w:gridCol w:w="8700"/>
                  </w:tblGrid>
                  <w:tr w:rsidR="00FF6147">
                    <w:tc>
                      <w:tcPr>
                        <w:tcW w:w="0" w:type="auto"/>
                        <w:vAlign w:val="center"/>
                        <w:hideMark/>
                      </w:tcPr>
                      <w:p w:rsidR="00FF6147" w:rsidRDefault="00FF6147">
                        <w:pPr>
                          <w:rPr>
                            <w:rFonts w:eastAsia="Times New Roman"/>
                          </w:rPr>
                        </w:pPr>
                        <w:r>
                          <w:rPr>
                            <w:noProof/>
                          </w:rPr>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2057400" cy="1371600"/>
                              <wp:effectExtent l="0" t="0" r="0" b="0"/>
                              <wp:wrapSquare wrapText="bothSides"/>
                              <wp:docPr id="20" name="Picture 20" descr="image of recycling centre staff putting cardboard in a container">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recycling centre staff putting cardboard in a container">
                                        <a:hlinkClick r:id="rId23" tgtFrame="&quot;_blank&quot;"/>
                                      </pic:cNvPr>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pic:spPr>
                                  </pic:pic>
                                </a:graphicData>
                              </a:graphic>
                              <wp14:sizeRelH relativeFrom="page">
                                <wp14:pctWidth>0</wp14:pctWidth>
                              </wp14:sizeRelH>
                              <wp14:sizeRelV relativeFrom="page">
                                <wp14:pctHeight>0</wp14:pctHeight>
                              </wp14:sizeRelV>
                            </wp:anchor>
                          </w:drawing>
                        </w:r>
                      </w:p>
                      <w:p w:rsidR="00FF6147" w:rsidRDefault="00FF6147">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All 12 of our recycling centres for household waste remain open (8am - 4pm daily). However, during the national lockdown we encourage residents to follow the Government’s ‘Stay at Home’ advice and </w:t>
                        </w:r>
                        <w:r>
                          <w:rPr>
                            <w:rStyle w:val="Strong"/>
                            <w:rFonts w:ascii="Arial" w:hAnsi="Arial" w:cs="Arial"/>
                            <w:color w:val="000000"/>
                            <w:sz w:val="21"/>
                            <w:szCs w:val="21"/>
                          </w:rPr>
                          <w:t>only visit if it is really essential.</w:t>
                        </w:r>
                      </w:p>
                      <w:p w:rsidR="00FF6147" w:rsidRDefault="00FF6147">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By this we mean only visit a centre if you are unable to store the waste/ recycling safely at home.</w:t>
                        </w:r>
                      </w:p>
                      <w:p w:rsidR="00FF6147" w:rsidRDefault="00FF6147">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Please note strict social distancing restrictions remain in place onsite.</w:t>
                        </w:r>
                      </w:p>
                      <w:p w:rsidR="00FF6147" w:rsidRDefault="00FF6147">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Don't forget to check your local district/ borough council for bin collection updates.</w:t>
                        </w:r>
                      </w:p>
                      <w:p w:rsidR="00FF6147" w:rsidRDefault="00FF6147">
                        <w:pPr>
                          <w:pStyle w:val="Heading3"/>
                          <w:spacing w:before="300" w:beforeAutospacing="0" w:after="150" w:afterAutospacing="0"/>
                          <w:rPr>
                            <w:rFonts w:ascii="Arial" w:eastAsia="Times New Roman" w:hAnsi="Arial" w:cs="Arial"/>
                            <w:color w:val="000000"/>
                            <w:sz w:val="23"/>
                            <w:szCs w:val="23"/>
                          </w:rPr>
                        </w:pPr>
                        <w:hyperlink r:id="rId25" w:tgtFrame="_blank" w:history="1">
                          <w:r>
                            <w:rPr>
                              <w:rStyle w:val="Hyperlink"/>
                              <w:rFonts w:ascii="Arial" w:eastAsia="Times New Roman" w:hAnsi="Arial" w:cs="Arial"/>
                              <w:color w:val="FFFFFF"/>
                              <w:sz w:val="23"/>
                              <w:szCs w:val="23"/>
                              <w:bdr w:val="single" w:sz="36" w:space="0" w:color="394A54" w:frame="1"/>
                              <w:shd w:val="clear" w:color="auto" w:fill="394A54"/>
                            </w:rPr>
                            <w:t>Recycling centre opening FAQs</w:t>
                          </w:r>
                        </w:hyperlink>
                      </w:p>
                    </w:tc>
                  </w:tr>
                </w:tbl>
                <w:p w:rsidR="00FF6147" w:rsidRDefault="00FF6147">
                  <w:pPr>
                    <w:pStyle w:val="Heading1"/>
                    <w:pBdr>
                      <w:top w:val="single" w:sz="48" w:space="0" w:color="707070"/>
                      <w:left w:val="single" w:sz="48" w:space="0" w:color="707070"/>
                      <w:bottom w:val="single" w:sz="48" w:space="0" w:color="707070"/>
                      <w:right w:val="single" w:sz="48" w:space="0" w:color="707070"/>
                    </w:pBdr>
                    <w:shd w:val="clear" w:color="auto" w:fill="707070"/>
                    <w:spacing w:before="180" w:beforeAutospacing="0" w:after="180" w:afterAutospacing="0"/>
                    <w:rPr>
                      <w:rFonts w:ascii="Arial" w:eastAsia="Times New Roman" w:hAnsi="Arial" w:cs="Arial"/>
                      <w:b w:val="0"/>
                      <w:bCs w:val="0"/>
                      <w:color w:val="FFFFFF"/>
                      <w:sz w:val="24"/>
                      <w:szCs w:val="24"/>
                    </w:rPr>
                  </w:pPr>
                  <w:r>
                    <w:rPr>
                      <w:rFonts w:ascii="Arial" w:eastAsia="Times New Roman" w:hAnsi="Arial" w:cs="Arial"/>
                      <w:b w:val="0"/>
                      <w:bCs w:val="0"/>
                      <w:color w:val="FFFFFF"/>
                      <w:sz w:val="24"/>
                      <w:szCs w:val="24"/>
                    </w:rPr>
                    <w:t>If in doubt, leave it out!</w:t>
                  </w:r>
                </w:p>
                <w:tbl>
                  <w:tblPr>
                    <w:tblW w:w="5000" w:type="pct"/>
                    <w:tblCellMar>
                      <w:left w:w="0" w:type="dxa"/>
                      <w:right w:w="0" w:type="dxa"/>
                    </w:tblCellMar>
                    <w:tblLook w:val="04A0" w:firstRow="1" w:lastRow="0" w:firstColumn="1" w:lastColumn="0" w:noHBand="0" w:noVBand="1"/>
                  </w:tblPr>
                  <w:tblGrid>
                    <w:gridCol w:w="8700"/>
                  </w:tblGrid>
                  <w:tr w:rsidR="00FF6147">
                    <w:tc>
                      <w:tcPr>
                        <w:tcW w:w="0" w:type="auto"/>
                        <w:vAlign w:val="center"/>
                        <w:hideMark/>
                      </w:tcPr>
                      <w:p w:rsidR="00FF6147" w:rsidRDefault="00FF6147">
                        <w:pPr>
                          <w:rPr>
                            <w:rFonts w:eastAsia="Times New Roman"/>
                          </w:rPr>
                        </w:pPr>
                        <w:r>
                          <w:rPr>
                            <w:noProof/>
                          </w:rPr>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2034540" cy="1356360"/>
                              <wp:effectExtent l="0" t="0" r="3810" b="0"/>
                              <wp:wrapSquare wrapText="bothSides"/>
                              <wp:docPr id="19" name="Picture 19" descr="image of staff at the MRF sorting rubbish">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staff at the MRF sorting rubbish">
                                        <a:hlinkClick r:id="rId26" tgtFrame="&quot;_blank&quot;"/>
                                      </pic:cNvPr>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034540" cy="1356360"/>
                                      </a:xfrm>
                                      <a:prstGeom prst="rect">
                                        <a:avLst/>
                                      </a:prstGeom>
                                      <a:noFill/>
                                    </pic:spPr>
                                  </pic:pic>
                                </a:graphicData>
                              </a:graphic>
                              <wp14:sizeRelH relativeFrom="page">
                                <wp14:pctWidth>0</wp14:pctWidth>
                              </wp14:sizeRelH>
                              <wp14:sizeRelV relativeFrom="page">
                                <wp14:pctHeight>0</wp14:pctHeight>
                              </wp14:sizeRelV>
                            </wp:anchor>
                          </w:drawing>
                        </w:r>
                      </w:p>
                      <w:p w:rsidR="00FF6147" w:rsidRDefault="00FF6147">
                        <w:pPr>
                          <w:pStyle w:val="gdp"/>
                          <w:spacing w:before="0" w:beforeAutospacing="0" w:after="150" w:afterAutospacing="0"/>
                          <w:rPr>
                            <w:rFonts w:ascii="Arial" w:hAnsi="Arial" w:cs="Arial"/>
                            <w:color w:val="000000"/>
                            <w:sz w:val="21"/>
                            <w:szCs w:val="21"/>
                          </w:rPr>
                        </w:pPr>
                        <w:r>
                          <w:rPr>
                            <w:rFonts w:ascii="Arial" w:hAnsi="Arial" w:cs="Arial"/>
                            <w:color w:val="000000"/>
                            <w:sz w:val="21"/>
                            <w:szCs w:val="21"/>
                          </w:rPr>
                          <w:t>When your recycling bin at home is collected the contents are taken to the Materials Recovery Facility in Mansfield to be sorted.</w:t>
                        </w:r>
                      </w:p>
                      <w:p w:rsidR="00FF6147" w:rsidRDefault="00FF6147">
                        <w:pPr>
                          <w:pStyle w:val="gdp"/>
                          <w:spacing w:before="0" w:beforeAutospacing="0" w:after="150" w:afterAutospacing="0"/>
                          <w:rPr>
                            <w:rFonts w:ascii="Arial" w:hAnsi="Arial" w:cs="Arial"/>
                            <w:color w:val="000000"/>
                            <w:sz w:val="21"/>
                            <w:szCs w:val="21"/>
                          </w:rPr>
                        </w:pPr>
                        <w:r>
                          <w:rPr>
                            <w:rFonts w:ascii="Arial" w:hAnsi="Arial" w:cs="Arial"/>
                            <w:color w:val="000000"/>
                            <w:sz w:val="21"/>
                            <w:szCs w:val="21"/>
                          </w:rPr>
                          <w:t>Whilst some of waste is sorted by machines, there is also a team of hardworking men and women who sort the waste by hand to ensure that only the recyclable items in Nottinghamshire are sent on for reprocessing. You wouldn't believe the things they come across, (dirty nappies being a regular occurrence!)</w:t>
                        </w:r>
                      </w:p>
                      <w:p w:rsidR="00FF6147" w:rsidRDefault="00FF6147">
                        <w:pPr>
                          <w:pStyle w:val="gdp"/>
                          <w:spacing w:before="0" w:beforeAutospacing="0" w:after="150" w:afterAutospacing="0"/>
                          <w:rPr>
                            <w:rFonts w:ascii="Arial" w:hAnsi="Arial" w:cs="Arial"/>
                            <w:color w:val="000000"/>
                            <w:sz w:val="21"/>
                            <w:szCs w:val="21"/>
                          </w:rPr>
                        </w:pPr>
                        <w:r>
                          <w:rPr>
                            <w:rFonts w:ascii="Arial" w:hAnsi="Arial" w:cs="Arial"/>
                            <w:color w:val="000000"/>
                            <w:sz w:val="21"/>
                            <w:szCs w:val="21"/>
                          </w:rPr>
                          <w:t>This is why we ask that the right thing is put in the right bin, and if you're not sure please put it in the general waste (which is sent on for energy recovery).</w:t>
                        </w:r>
                      </w:p>
                      <w:p w:rsidR="00FF6147" w:rsidRDefault="00FF6147">
                        <w:pPr>
                          <w:pStyle w:val="Heading3"/>
                          <w:spacing w:before="300" w:beforeAutospacing="0" w:after="150" w:afterAutospacing="0"/>
                          <w:rPr>
                            <w:rFonts w:ascii="Arial" w:eastAsia="Times New Roman" w:hAnsi="Arial" w:cs="Arial"/>
                            <w:color w:val="000000"/>
                            <w:sz w:val="23"/>
                            <w:szCs w:val="23"/>
                          </w:rPr>
                        </w:pPr>
                        <w:hyperlink r:id="rId28" w:tgtFrame="_blank" w:history="1">
                          <w:r>
                            <w:rPr>
                              <w:rStyle w:val="Hyperlink"/>
                              <w:rFonts w:ascii="Arial" w:eastAsia="Times New Roman" w:hAnsi="Arial" w:cs="Arial"/>
                              <w:color w:val="FFFFFF"/>
                              <w:sz w:val="23"/>
                              <w:szCs w:val="23"/>
                              <w:bdr w:val="single" w:sz="36" w:space="0" w:color="394A54" w:frame="1"/>
                              <w:shd w:val="clear" w:color="auto" w:fill="394A54"/>
                            </w:rPr>
                            <w:t>Check what you can recycle in Notts</w:t>
                          </w:r>
                        </w:hyperlink>
                      </w:p>
                    </w:tc>
                  </w:tr>
                </w:tbl>
                <w:p w:rsidR="00FF6147" w:rsidRDefault="00FF6147">
                  <w:pPr>
                    <w:pStyle w:val="Heading1"/>
                    <w:pBdr>
                      <w:top w:val="single" w:sz="48" w:space="0" w:color="707070"/>
                      <w:left w:val="single" w:sz="48" w:space="0" w:color="707070"/>
                      <w:bottom w:val="single" w:sz="48" w:space="0" w:color="707070"/>
                      <w:right w:val="single" w:sz="48" w:space="0" w:color="707070"/>
                    </w:pBdr>
                    <w:shd w:val="clear" w:color="auto" w:fill="707070"/>
                    <w:spacing w:before="180" w:beforeAutospacing="0" w:after="180" w:afterAutospacing="0"/>
                    <w:rPr>
                      <w:rFonts w:ascii="Arial" w:eastAsia="Times New Roman" w:hAnsi="Arial" w:cs="Arial"/>
                      <w:b w:val="0"/>
                      <w:bCs w:val="0"/>
                      <w:color w:val="FFFFFF"/>
                      <w:sz w:val="24"/>
                      <w:szCs w:val="24"/>
                    </w:rPr>
                  </w:pPr>
                  <w:r>
                    <w:rPr>
                      <w:rFonts w:ascii="Arial" w:eastAsia="Times New Roman" w:hAnsi="Arial" w:cs="Arial"/>
                      <w:b w:val="0"/>
                      <w:bCs w:val="0"/>
                      <w:color w:val="FFFFFF"/>
                      <w:sz w:val="24"/>
                      <w:szCs w:val="24"/>
                    </w:rPr>
                    <w:t>A lighter way to reduce food waste</w:t>
                  </w:r>
                </w:p>
                <w:tbl>
                  <w:tblPr>
                    <w:tblW w:w="5000" w:type="pct"/>
                    <w:tblCellMar>
                      <w:left w:w="0" w:type="dxa"/>
                      <w:right w:w="0" w:type="dxa"/>
                    </w:tblCellMar>
                    <w:tblLook w:val="04A0" w:firstRow="1" w:lastRow="0" w:firstColumn="1" w:lastColumn="0" w:noHBand="0" w:noVBand="1"/>
                  </w:tblPr>
                  <w:tblGrid>
                    <w:gridCol w:w="8700"/>
                  </w:tblGrid>
                  <w:tr w:rsidR="00FF6147">
                    <w:tc>
                      <w:tcPr>
                        <w:tcW w:w="0" w:type="auto"/>
                        <w:vAlign w:val="center"/>
                        <w:hideMark/>
                      </w:tcPr>
                      <w:p w:rsidR="00FF6147" w:rsidRDefault="00FF6147">
                        <w:pPr>
                          <w:rPr>
                            <w:rFonts w:eastAsia="Times New Roman"/>
                          </w:rPr>
                        </w:pPr>
                        <w:r>
                          <w:rPr>
                            <w:noProof/>
                          </w:rPr>
                          <w:lastRenderedPageBreak/>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1996440" cy="1531620"/>
                              <wp:effectExtent l="0" t="0" r="3810" b="0"/>
                              <wp:wrapSquare wrapText="bothSides"/>
                              <wp:docPr id="18" name="Picture 18" descr="image of italian roasted vegetable salad">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italian roasted vegetable salad">
                                        <a:hlinkClick r:id="rId29" tgtFrame="&quot;_blank&quot;"/>
                                      </pic:cNvPr>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996440" cy="1531620"/>
                                      </a:xfrm>
                                      <a:prstGeom prst="rect">
                                        <a:avLst/>
                                      </a:prstGeom>
                                      <a:noFill/>
                                    </pic:spPr>
                                  </pic:pic>
                                </a:graphicData>
                              </a:graphic>
                              <wp14:sizeRelH relativeFrom="page">
                                <wp14:pctWidth>0</wp14:pctWidth>
                              </wp14:sizeRelH>
                              <wp14:sizeRelV relativeFrom="page">
                                <wp14:pctHeight>0</wp14:pctHeight>
                              </wp14:sizeRelV>
                            </wp:anchor>
                          </w:drawing>
                        </w:r>
                      </w:p>
                      <w:p w:rsidR="00FF6147" w:rsidRDefault="00FF6147">
                        <w:pPr>
                          <w:pStyle w:val="gdp"/>
                          <w:spacing w:before="0" w:beforeAutospacing="0" w:after="150" w:afterAutospacing="0"/>
                          <w:rPr>
                            <w:rFonts w:ascii="Arial" w:hAnsi="Arial" w:cs="Arial"/>
                            <w:color w:val="000000"/>
                            <w:sz w:val="21"/>
                            <w:szCs w:val="21"/>
                          </w:rPr>
                        </w:pPr>
                        <w:r>
                          <w:rPr>
                            <w:rFonts w:ascii="Arial" w:hAnsi="Arial" w:cs="Arial"/>
                            <w:color w:val="000000"/>
                            <w:sz w:val="21"/>
                            <w:szCs w:val="21"/>
                          </w:rPr>
                          <w:t>Eaten too many heavy meals over Christmas? Why not try an Italian roasted vegetable salad. It’s a great way to use some of those leftover vegetables and have a healthy start to the new year.</w:t>
                        </w:r>
                      </w:p>
                      <w:p w:rsidR="00FF6147" w:rsidRDefault="00FF6147">
                        <w:pPr>
                          <w:pStyle w:val="gdp"/>
                          <w:spacing w:before="0" w:beforeAutospacing="0" w:after="150" w:afterAutospacing="0"/>
                          <w:rPr>
                            <w:rFonts w:ascii="Arial" w:hAnsi="Arial" w:cs="Arial"/>
                            <w:color w:val="000000"/>
                            <w:sz w:val="21"/>
                            <w:szCs w:val="21"/>
                          </w:rPr>
                        </w:pPr>
                        <w:r>
                          <w:rPr>
                            <w:rFonts w:ascii="Arial" w:hAnsi="Arial" w:cs="Arial"/>
                            <w:color w:val="000000"/>
                            <w:sz w:val="21"/>
                            <w:szCs w:val="21"/>
                          </w:rPr>
                          <w:t>Find the recipe together with other great ideas for using up leftovers over on our website.</w:t>
                        </w:r>
                      </w:p>
                      <w:p w:rsidR="00FF6147" w:rsidRDefault="00FF6147">
                        <w:pPr>
                          <w:pStyle w:val="Heading3"/>
                          <w:spacing w:before="300" w:beforeAutospacing="0" w:after="150" w:afterAutospacing="0"/>
                          <w:rPr>
                            <w:rFonts w:ascii="Arial" w:eastAsia="Times New Roman" w:hAnsi="Arial" w:cs="Arial"/>
                            <w:color w:val="000000"/>
                            <w:sz w:val="23"/>
                            <w:szCs w:val="23"/>
                          </w:rPr>
                        </w:pPr>
                        <w:hyperlink r:id="rId31" w:tgtFrame="_blank" w:history="1">
                          <w:r>
                            <w:rPr>
                              <w:rStyle w:val="Hyperlink"/>
                              <w:rFonts w:ascii="Arial" w:eastAsia="Times New Roman" w:hAnsi="Arial" w:cs="Arial"/>
                              <w:color w:val="FFFFFF"/>
                              <w:sz w:val="23"/>
                              <w:szCs w:val="23"/>
                              <w:bdr w:val="single" w:sz="36" w:space="0" w:color="394A54" w:frame="1"/>
                              <w:shd w:val="clear" w:color="auto" w:fill="394A54"/>
                            </w:rPr>
                            <w:t>Explore recipes</w:t>
                          </w:r>
                        </w:hyperlink>
                      </w:p>
                    </w:tc>
                  </w:tr>
                </w:tbl>
                <w:p w:rsidR="00FF6147" w:rsidRDefault="00FF6147">
                  <w:pPr>
                    <w:pStyle w:val="Heading1"/>
                    <w:pBdr>
                      <w:top w:val="single" w:sz="48" w:space="0" w:color="707070"/>
                      <w:left w:val="single" w:sz="48" w:space="0" w:color="707070"/>
                      <w:bottom w:val="single" w:sz="48" w:space="0" w:color="707070"/>
                      <w:right w:val="single" w:sz="48" w:space="0" w:color="707070"/>
                    </w:pBdr>
                    <w:shd w:val="clear" w:color="auto" w:fill="707070"/>
                    <w:spacing w:before="180" w:beforeAutospacing="0" w:after="180" w:afterAutospacing="0"/>
                    <w:rPr>
                      <w:rFonts w:ascii="Arial" w:eastAsia="Times New Roman" w:hAnsi="Arial" w:cs="Arial"/>
                      <w:b w:val="0"/>
                      <w:bCs w:val="0"/>
                      <w:color w:val="FFFFFF"/>
                      <w:sz w:val="24"/>
                      <w:szCs w:val="24"/>
                    </w:rPr>
                  </w:pPr>
                  <w:r>
                    <w:rPr>
                      <w:rFonts w:ascii="Arial" w:eastAsia="Times New Roman" w:hAnsi="Arial" w:cs="Arial"/>
                      <w:b w:val="0"/>
                      <w:bCs w:val="0"/>
                      <w:color w:val="FFFFFF"/>
                      <w:sz w:val="24"/>
                      <w:szCs w:val="24"/>
                    </w:rPr>
                    <w:t>Recycle those old electrics</w:t>
                  </w:r>
                </w:p>
                <w:tbl>
                  <w:tblPr>
                    <w:tblW w:w="5000" w:type="pct"/>
                    <w:tblCellMar>
                      <w:left w:w="0" w:type="dxa"/>
                      <w:right w:w="0" w:type="dxa"/>
                    </w:tblCellMar>
                    <w:tblLook w:val="04A0" w:firstRow="1" w:lastRow="0" w:firstColumn="1" w:lastColumn="0" w:noHBand="0" w:noVBand="1"/>
                  </w:tblPr>
                  <w:tblGrid>
                    <w:gridCol w:w="8700"/>
                  </w:tblGrid>
                  <w:tr w:rsidR="00FF6147">
                    <w:tc>
                      <w:tcPr>
                        <w:tcW w:w="0" w:type="auto"/>
                        <w:vAlign w:val="center"/>
                        <w:hideMark/>
                      </w:tcPr>
                      <w:p w:rsidR="00FF6147" w:rsidRDefault="00FF6147">
                        <w:pPr>
                          <w:rPr>
                            <w:rFonts w:eastAsia="Times New Roman"/>
                          </w:rPr>
                        </w:pPr>
                        <w:r>
                          <w:rPr>
                            <w:noProof/>
                          </w:rPr>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1981200" cy="1318260"/>
                              <wp:effectExtent l="0" t="0" r="0" b="0"/>
                              <wp:wrapSquare wrapText="bothSides"/>
                              <wp:docPr id="17" name="Picture 17" descr="electrical items">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ctrical items">
                                        <a:hlinkClick r:id="rId32" tgtFrame="&quot;_blank&quot;"/>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981200" cy="1318260"/>
                                      </a:xfrm>
                                      <a:prstGeom prst="rect">
                                        <a:avLst/>
                                      </a:prstGeom>
                                      <a:noFill/>
                                    </pic:spPr>
                                  </pic:pic>
                                </a:graphicData>
                              </a:graphic>
                              <wp14:sizeRelH relativeFrom="page">
                                <wp14:pctWidth>0</wp14:pctWidth>
                              </wp14:sizeRelH>
                              <wp14:sizeRelV relativeFrom="page">
                                <wp14:pctHeight>0</wp14:pctHeight>
                              </wp14:sizeRelV>
                            </wp:anchor>
                          </w:drawing>
                        </w:r>
                      </w:p>
                      <w:p w:rsidR="00FF6147" w:rsidRDefault="00FF6147">
                        <w:pPr>
                          <w:pStyle w:val="gdp"/>
                          <w:spacing w:before="0" w:beforeAutospacing="0" w:after="150" w:afterAutospacing="0"/>
                          <w:rPr>
                            <w:rFonts w:ascii="Arial" w:hAnsi="Arial" w:cs="Arial"/>
                            <w:color w:val="000000"/>
                            <w:sz w:val="21"/>
                            <w:szCs w:val="21"/>
                          </w:rPr>
                        </w:pPr>
                        <w:r>
                          <w:rPr>
                            <w:rFonts w:ascii="Arial" w:hAnsi="Arial" w:cs="Arial"/>
                            <w:color w:val="000000"/>
                            <w:sz w:val="21"/>
                            <w:szCs w:val="21"/>
                          </w:rPr>
                          <w:t>Many of us will have updated our gadgets over the Christmas period and are now wondering how to recycle the old ones.</w:t>
                        </w:r>
                      </w:p>
                      <w:p w:rsidR="00FF6147" w:rsidRDefault="00FF6147">
                        <w:pPr>
                          <w:pStyle w:val="gdp"/>
                          <w:spacing w:before="0" w:beforeAutospacing="0" w:after="150" w:afterAutospacing="0"/>
                          <w:rPr>
                            <w:rFonts w:ascii="Arial" w:hAnsi="Arial" w:cs="Arial"/>
                            <w:color w:val="000000"/>
                            <w:sz w:val="21"/>
                            <w:szCs w:val="21"/>
                          </w:rPr>
                        </w:pPr>
                        <w:r>
                          <w:rPr>
                            <w:rFonts w:ascii="Arial" w:hAnsi="Arial" w:cs="Arial"/>
                            <w:color w:val="000000"/>
                            <w:sz w:val="21"/>
                            <w:szCs w:val="21"/>
                          </w:rPr>
                          <w:t>Every year an estimated 2 million tonnes of waste electrical and electronic equipment (WEEE) are discarded by householders and companies in the UK. If your item uses a plug, charger or batteries it can be recycled at any of the 12 Recycling Centres in Nottinghamshire.</w:t>
                        </w:r>
                      </w:p>
                      <w:p w:rsidR="00FF6147" w:rsidRDefault="00FF6147">
                        <w:pPr>
                          <w:pStyle w:val="gdp"/>
                          <w:spacing w:before="0" w:beforeAutospacing="0" w:after="150" w:afterAutospacing="0"/>
                          <w:rPr>
                            <w:rFonts w:ascii="Arial" w:hAnsi="Arial" w:cs="Arial"/>
                            <w:color w:val="000000"/>
                            <w:sz w:val="21"/>
                            <w:szCs w:val="21"/>
                          </w:rPr>
                        </w:pPr>
                        <w:r>
                          <w:rPr>
                            <w:rStyle w:val="Strong"/>
                            <w:rFonts w:ascii="Arial" w:hAnsi="Arial" w:cs="Arial"/>
                            <w:color w:val="000000"/>
                            <w:sz w:val="21"/>
                            <w:szCs w:val="21"/>
                            <w:u w:val="single"/>
                          </w:rPr>
                          <w:t>Please do not place in your kerbside bins.</w:t>
                        </w:r>
                      </w:p>
                      <w:p w:rsidR="00FF6147" w:rsidRDefault="00FF6147">
                        <w:pPr>
                          <w:pStyle w:val="gdp"/>
                          <w:spacing w:before="0" w:beforeAutospacing="0" w:after="150" w:afterAutospacing="0"/>
                          <w:rPr>
                            <w:rFonts w:ascii="Arial" w:hAnsi="Arial" w:cs="Arial"/>
                            <w:color w:val="000000"/>
                            <w:sz w:val="21"/>
                            <w:szCs w:val="21"/>
                          </w:rPr>
                        </w:pPr>
                        <w:r>
                          <w:rPr>
                            <w:rFonts w:ascii="Arial" w:hAnsi="Arial" w:cs="Arial"/>
                            <w:color w:val="000000"/>
                            <w:sz w:val="21"/>
                            <w:szCs w:val="21"/>
                          </w:rPr>
                          <w:t>In line with the national lockdown you should only visit a recycling centre if essential, why not pop the electricals that need to be recycled in a box to take to a centre at a later date/until the lockdown is eased.</w:t>
                        </w:r>
                      </w:p>
                      <w:p w:rsidR="00FF6147" w:rsidRDefault="00FF6147">
                        <w:pPr>
                          <w:pStyle w:val="Heading3"/>
                          <w:spacing w:before="300" w:beforeAutospacing="0" w:after="150" w:afterAutospacing="0"/>
                          <w:rPr>
                            <w:rFonts w:ascii="Arial" w:eastAsia="Times New Roman" w:hAnsi="Arial" w:cs="Arial"/>
                            <w:color w:val="000000"/>
                            <w:sz w:val="23"/>
                            <w:szCs w:val="23"/>
                          </w:rPr>
                        </w:pPr>
                        <w:hyperlink r:id="rId34" w:tgtFrame="_blank" w:history="1">
                          <w:r>
                            <w:rPr>
                              <w:rStyle w:val="Hyperlink"/>
                              <w:rFonts w:ascii="Arial" w:eastAsia="Times New Roman" w:hAnsi="Arial" w:cs="Arial"/>
                              <w:color w:val="FFFFFF"/>
                              <w:sz w:val="23"/>
                              <w:szCs w:val="23"/>
                              <w:bdr w:val="single" w:sz="36" w:space="0" w:color="394A54" w:frame="1"/>
                              <w:shd w:val="clear" w:color="auto" w:fill="394A54"/>
                            </w:rPr>
                            <w:t>Find your nearest recycling centre</w:t>
                          </w:r>
                        </w:hyperlink>
                      </w:p>
                    </w:tc>
                  </w:tr>
                </w:tbl>
                <w:p w:rsidR="00FF6147" w:rsidRDefault="00FF6147">
                  <w:pPr>
                    <w:pStyle w:val="Heading1"/>
                    <w:pBdr>
                      <w:top w:val="single" w:sz="48" w:space="0" w:color="707070"/>
                      <w:left w:val="single" w:sz="48" w:space="0" w:color="707070"/>
                      <w:bottom w:val="single" w:sz="48" w:space="0" w:color="707070"/>
                      <w:right w:val="single" w:sz="48" w:space="0" w:color="707070"/>
                    </w:pBdr>
                    <w:shd w:val="clear" w:color="auto" w:fill="707070"/>
                    <w:spacing w:before="180" w:beforeAutospacing="0" w:after="180" w:afterAutospacing="0"/>
                    <w:rPr>
                      <w:rFonts w:ascii="Arial" w:eastAsia="Times New Roman" w:hAnsi="Arial" w:cs="Arial"/>
                      <w:b w:val="0"/>
                      <w:bCs w:val="0"/>
                      <w:color w:val="FFFFFF"/>
                      <w:sz w:val="24"/>
                      <w:szCs w:val="24"/>
                    </w:rPr>
                  </w:pPr>
                  <w:r>
                    <w:rPr>
                      <w:rFonts w:ascii="Arial" w:eastAsia="Times New Roman" w:hAnsi="Arial" w:cs="Arial"/>
                      <w:b w:val="0"/>
                      <w:bCs w:val="0"/>
                      <w:color w:val="FFFFFF"/>
                      <w:sz w:val="24"/>
                      <w:szCs w:val="24"/>
                    </w:rPr>
                    <w:t>Not on the Christmas list!</w:t>
                  </w:r>
                </w:p>
                <w:tbl>
                  <w:tblPr>
                    <w:tblW w:w="5000" w:type="pct"/>
                    <w:tblCellMar>
                      <w:left w:w="0" w:type="dxa"/>
                      <w:right w:w="0" w:type="dxa"/>
                    </w:tblCellMar>
                    <w:tblLook w:val="04A0" w:firstRow="1" w:lastRow="0" w:firstColumn="1" w:lastColumn="0" w:noHBand="0" w:noVBand="1"/>
                  </w:tblPr>
                  <w:tblGrid>
                    <w:gridCol w:w="8700"/>
                  </w:tblGrid>
                  <w:tr w:rsidR="00FF6147">
                    <w:tc>
                      <w:tcPr>
                        <w:tcW w:w="0" w:type="auto"/>
                        <w:vAlign w:val="center"/>
                        <w:hideMark/>
                      </w:tcPr>
                      <w:p w:rsidR="00FF6147" w:rsidRDefault="00FF6147">
                        <w:pPr>
                          <w:pStyle w:val="NormalWeb"/>
                          <w:spacing w:before="0" w:beforeAutospacing="0" w:after="150" w:afterAutospacing="0"/>
                          <w:rPr>
                            <w:rFonts w:ascii="Arial" w:hAnsi="Arial" w:cs="Arial"/>
                            <w:color w:val="000000"/>
                            <w:sz w:val="21"/>
                            <w:szCs w:val="21"/>
                          </w:rPr>
                        </w:pPr>
                        <w:r>
                          <w:rPr>
                            <w:noProof/>
                          </w:rPr>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1973580" cy="1234440"/>
                              <wp:effectExtent l="0" t="0" r="7620" b="3810"/>
                              <wp:wrapSquare wrapText="bothSides"/>
                              <wp:docPr id="16" name="Picture 16" descr="image of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of images"/>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1973580" cy="12344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Did you receive some Christmas gifts that didn’t quite match your list this year? Maybe it was a jumper or gloves that you know you won’t wear or just lots of extra socks! They may be just what someone else is looking for, so why not donate them to a Charity shop or homeless shelter?</w:t>
                        </w:r>
                      </w:p>
                      <w:p w:rsidR="00FF6147" w:rsidRDefault="00FF6147">
                        <w:pPr>
                          <w:pStyle w:val="NormalWeb"/>
                          <w:spacing w:before="0" w:beforeAutospacing="0" w:after="150" w:afterAutospacing="0"/>
                          <w:rPr>
                            <w:rFonts w:ascii="Arial" w:hAnsi="Arial" w:cs="Arial"/>
                            <w:color w:val="000000"/>
                            <w:sz w:val="21"/>
                            <w:szCs w:val="21"/>
                          </w:rPr>
                        </w:pPr>
                        <w:r>
                          <w:rPr>
                            <w:rStyle w:val="Emphasis"/>
                            <w:rFonts w:ascii="Arial" w:hAnsi="Arial" w:cs="Arial"/>
                            <w:color w:val="000000"/>
                            <w:sz w:val="21"/>
                            <w:szCs w:val="21"/>
                          </w:rPr>
                          <w:t>Please make sure to check that they are open and accepting donations first.</w:t>
                        </w:r>
                      </w:p>
                    </w:tc>
                  </w:tr>
                </w:tbl>
                <w:p w:rsidR="00FF6147" w:rsidRDefault="00FF6147">
                  <w:pPr>
                    <w:pStyle w:val="Heading1"/>
                    <w:pBdr>
                      <w:top w:val="single" w:sz="48" w:space="0" w:color="707070"/>
                      <w:left w:val="single" w:sz="48" w:space="0" w:color="707070"/>
                      <w:bottom w:val="single" w:sz="48" w:space="0" w:color="707070"/>
                      <w:right w:val="single" w:sz="48" w:space="0" w:color="707070"/>
                    </w:pBdr>
                    <w:shd w:val="clear" w:color="auto" w:fill="707070"/>
                    <w:spacing w:before="180" w:beforeAutospacing="0" w:after="180" w:afterAutospacing="0"/>
                    <w:rPr>
                      <w:rFonts w:ascii="Arial" w:eastAsia="Times New Roman" w:hAnsi="Arial" w:cs="Arial"/>
                      <w:b w:val="0"/>
                      <w:bCs w:val="0"/>
                      <w:color w:val="FFFFFF"/>
                      <w:sz w:val="24"/>
                      <w:szCs w:val="24"/>
                    </w:rPr>
                  </w:pPr>
                  <w:r>
                    <w:rPr>
                      <w:rFonts w:ascii="Arial" w:eastAsia="Times New Roman" w:hAnsi="Arial" w:cs="Arial"/>
                      <w:b w:val="0"/>
                      <w:bCs w:val="0"/>
                      <w:color w:val="FFFFFF"/>
                      <w:sz w:val="24"/>
                      <w:szCs w:val="24"/>
                    </w:rPr>
                    <w:t xml:space="preserve">Christmas </w:t>
                  </w:r>
                  <w:proofErr w:type="gramStart"/>
                  <w:r>
                    <w:rPr>
                      <w:rFonts w:ascii="Arial" w:eastAsia="Times New Roman" w:hAnsi="Arial" w:cs="Arial"/>
                      <w:b w:val="0"/>
                      <w:bCs w:val="0"/>
                      <w:color w:val="FFFFFF"/>
                      <w:sz w:val="24"/>
                      <w:szCs w:val="24"/>
                    </w:rPr>
                    <w:t>Tree</w:t>
                  </w:r>
                  <w:proofErr w:type="gramEnd"/>
                  <w:r>
                    <w:rPr>
                      <w:rFonts w:ascii="Arial" w:eastAsia="Times New Roman" w:hAnsi="Arial" w:cs="Arial"/>
                      <w:b w:val="0"/>
                      <w:bCs w:val="0"/>
                      <w:color w:val="FFFFFF"/>
                      <w:sz w:val="24"/>
                      <w:szCs w:val="24"/>
                    </w:rPr>
                    <w:t xml:space="preserve"> recycling</w:t>
                  </w:r>
                </w:p>
                <w:tbl>
                  <w:tblPr>
                    <w:tblW w:w="5000" w:type="pct"/>
                    <w:tblCellMar>
                      <w:left w:w="0" w:type="dxa"/>
                      <w:right w:w="0" w:type="dxa"/>
                    </w:tblCellMar>
                    <w:tblLook w:val="04A0" w:firstRow="1" w:lastRow="0" w:firstColumn="1" w:lastColumn="0" w:noHBand="0" w:noVBand="1"/>
                  </w:tblPr>
                  <w:tblGrid>
                    <w:gridCol w:w="8700"/>
                  </w:tblGrid>
                  <w:tr w:rsidR="00FF6147">
                    <w:tc>
                      <w:tcPr>
                        <w:tcW w:w="0" w:type="auto"/>
                        <w:vAlign w:val="center"/>
                        <w:hideMark/>
                      </w:tcPr>
                      <w:p w:rsidR="00FF6147" w:rsidRDefault="00FF6147">
                        <w:pPr>
                          <w:pStyle w:val="NormalWeb"/>
                          <w:spacing w:before="0" w:beforeAutospacing="0" w:after="150" w:afterAutospacing="0"/>
                          <w:rPr>
                            <w:rFonts w:ascii="Arial" w:hAnsi="Arial" w:cs="Arial"/>
                            <w:color w:val="000000"/>
                            <w:sz w:val="21"/>
                            <w:szCs w:val="21"/>
                          </w:rPr>
                        </w:pPr>
                        <w:r>
                          <w:rPr>
                            <w:noProof/>
                          </w:rPr>
                          <w:lastRenderedPageBreak/>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1981200" cy="1981200"/>
                              <wp:effectExtent l="0" t="0" r="0" b="0"/>
                              <wp:wrapSquare wrapText="bothSides"/>
                              <wp:docPr id="15" name="Picture 15" descr="image of christmas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of christmas trees"/>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Now that the decorations have come down, don't forget that your real Christmas tree can still be recycled - check with your local district or borough council to see if they collect them.</w:t>
                        </w:r>
                      </w:p>
                      <w:p w:rsidR="00FF6147" w:rsidRDefault="00FF6147">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You can take them to your local recycling centre but if this can wait until the national lockdown is lifted please do as only essential trips are advised by Government at the moment.</w:t>
                        </w:r>
                      </w:p>
                      <w:p w:rsidR="00FF6147" w:rsidRDefault="00FF6147">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Centres are open daily from 8am - 4pm.</w:t>
                        </w:r>
                      </w:p>
                    </w:tc>
                  </w:tr>
                </w:tbl>
                <w:p w:rsidR="00FF6147" w:rsidRDefault="00FF6147">
                  <w:pPr>
                    <w:jc w:val="center"/>
                    <w:rPr>
                      <w:rFonts w:eastAsia="Times New Roman"/>
                    </w:rPr>
                  </w:pPr>
                  <w:r>
                    <w:rPr>
                      <w:rFonts w:eastAsia="Times New Roman"/>
                    </w:rPr>
                    <w:pict>
                      <v:rect id="_x0000_i1025" style="width:451.3pt;height:1.8pt" o:hralign="center" o:hrstd="t" o:hr="t" fillcolor="#a0a0a0" stroked="f"/>
                    </w:pict>
                  </w:r>
                </w:p>
                <w:p w:rsidR="00FF6147" w:rsidRDefault="00FF6147">
                  <w:pPr>
                    <w:pStyle w:val="NormalWeb"/>
                    <w:spacing w:before="0" w:beforeAutospacing="0" w:after="150" w:afterAutospacing="0"/>
                    <w:rPr>
                      <w:rFonts w:ascii="Arial" w:hAnsi="Arial" w:cs="Arial"/>
                      <w:color w:val="000000"/>
                      <w:sz w:val="21"/>
                      <w:szCs w:val="21"/>
                    </w:rPr>
                  </w:pPr>
                  <w:r>
                    <w:rPr>
                      <w:rStyle w:val="Emphasis"/>
                      <w:rFonts w:ascii="Arial" w:hAnsi="Arial" w:cs="Arial"/>
                      <w:color w:val="000000"/>
                      <w:sz w:val="21"/>
                      <w:szCs w:val="21"/>
                    </w:rPr>
                    <w:t>Working in partnership with</w:t>
                  </w:r>
                </w:p>
                <w:p w:rsidR="00FF6147" w:rsidRDefault="00FF6147">
                  <w:pPr>
                    <w:rPr>
                      <w:rFonts w:eastAsia="Times New Roman"/>
                    </w:rPr>
                  </w:pPr>
                  <w:r>
                    <w:rPr>
                      <w:rFonts w:eastAsia="Times New Roman"/>
                      <w:noProof/>
                      <w:color w:val="0000EE"/>
                    </w:rPr>
                    <w:drawing>
                      <wp:inline distT="0" distB="0" distL="0" distR="0">
                        <wp:extent cx="1348740" cy="365760"/>
                        <wp:effectExtent l="0" t="0" r="3810" b="0"/>
                        <wp:docPr id="6" name="Picture 6" descr="Veolia">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oli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48740" cy="365760"/>
                                </a:xfrm>
                                <a:prstGeom prst="rect">
                                  <a:avLst/>
                                </a:prstGeom>
                                <a:noFill/>
                                <a:ln>
                                  <a:noFill/>
                                </a:ln>
                              </pic:spPr>
                            </pic:pic>
                          </a:graphicData>
                        </a:graphic>
                      </wp:inline>
                    </w:drawing>
                  </w:r>
                </w:p>
                <w:p w:rsidR="00FF6147" w:rsidRDefault="00FF6147">
                  <w:pPr>
                    <w:jc w:val="center"/>
                    <w:rPr>
                      <w:rFonts w:eastAsia="Times New Roman"/>
                    </w:rPr>
                  </w:pPr>
                  <w:r>
                    <w:rPr>
                      <w:rFonts w:eastAsia="Times New Roman"/>
                    </w:rPr>
                    <w:pict>
                      <v:rect id="_x0000_i1026" style="width:451.3pt;height:1.8pt" o:hralign="center" o:hrstd="t" o:hr="t" fillcolor="#a0a0a0" stroked="f"/>
                    </w:pict>
                  </w:r>
                </w:p>
                <w:p w:rsidR="00FF6147" w:rsidRDefault="00FF6147">
                  <w:pPr>
                    <w:rPr>
                      <w:rFonts w:eastAsia="Times New Roman"/>
                    </w:rPr>
                  </w:pPr>
                  <w:r>
                    <w:rPr>
                      <w:rFonts w:eastAsia="Times New Roman"/>
                      <w:noProof/>
                      <w:color w:val="0000EE"/>
                    </w:rPr>
                    <w:drawing>
                      <wp:inline distT="0" distB="0" distL="0" distR="0">
                        <wp:extent cx="5524500" cy="2430780"/>
                        <wp:effectExtent l="0" t="0" r="0" b="7620"/>
                        <wp:docPr id="5" name="Picture 5" descr="National lockdown banner">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tional lockdown bann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24500" cy="2430780"/>
                                </a:xfrm>
                                <a:prstGeom prst="rect">
                                  <a:avLst/>
                                </a:prstGeom>
                                <a:noFill/>
                                <a:ln>
                                  <a:noFill/>
                                </a:ln>
                              </pic:spPr>
                            </pic:pic>
                          </a:graphicData>
                        </a:graphic>
                      </wp:inline>
                    </w:drawing>
                  </w:r>
                </w:p>
              </w:tc>
            </w:tr>
          </w:tbl>
          <w:p w:rsidR="00FF6147" w:rsidRDefault="00FF6147">
            <w:pPr>
              <w:jc w:val="center"/>
              <w:rPr>
                <w:rFonts w:eastAsia="Times New Roman"/>
                <w:sz w:val="20"/>
                <w:szCs w:val="20"/>
              </w:rPr>
            </w:pPr>
          </w:p>
        </w:tc>
      </w:tr>
      <w:tr w:rsidR="00FF6147" w:rsidTr="00FF6147">
        <w:trPr>
          <w:jc w:val="center"/>
        </w:trPr>
        <w:tc>
          <w:tcPr>
            <w:tcW w:w="0" w:type="auto"/>
            <w:tcBorders>
              <w:top w:val="single" w:sz="12" w:space="0" w:color="FFFFFF"/>
              <w:left w:val="nil"/>
              <w:bottom w:val="nil"/>
              <w:right w:val="nil"/>
            </w:tcBorders>
            <w:shd w:val="clear" w:color="auto" w:fill="3A4B54"/>
            <w:vAlign w:val="center"/>
            <w:hideMark/>
          </w:tcPr>
          <w:tbl>
            <w:tblPr>
              <w:tblW w:w="5000" w:type="pct"/>
              <w:jc w:val="center"/>
              <w:tblCellMar>
                <w:left w:w="0" w:type="dxa"/>
                <w:right w:w="0" w:type="dxa"/>
              </w:tblCellMar>
              <w:tblLook w:val="04A0" w:firstRow="1" w:lastRow="0" w:firstColumn="1" w:lastColumn="0" w:noHBand="0" w:noVBand="1"/>
            </w:tblPr>
            <w:tblGrid>
              <w:gridCol w:w="4500"/>
              <w:gridCol w:w="4500"/>
            </w:tblGrid>
            <w:tr w:rsidR="00FF6147">
              <w:trPr>
                <w:jc w:val="center"/>
              </w:trPr>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4500"/>
                  </w:tblGrid>
                  <w:tr w:rsidR="00FF6147">
                    <w:tc>
                      <w:tcPr>
                        <w:tcW w:w="5000" w:type="pct"/>
                        <w:shd w:val="clear" w:color="auto" w:fill="3A4B54"/>
                        <w:tcMar>
                          <w:top w:w="225" w:type="dxa"/>
                          <w:left w:w="225" w:type="dxa"/>
                          <w:bottom w:w="225" w:type="dxa"/>
                          <w:right w:w="225" w:type="dxa"/>
                        </w:tcMar>
                        <w:vAlign w:val="center"/>
                        <w:hideMark/>
                      </w:tcPr>
                      <w:p w:rsidR="00FF6147" w:rsidRDefault="00FF6147">
                        <w:pPr>
                          <w:rPr>
                            <w:rFonts w:eastAsia="Times New Roman"/>
                          </w:rPr>
                        </w:pPr>
                        <w:r>
                          <w:rPr>
                            <w:rFonts w:eastAsia="Times New Roman"/>
                            <w:noProof/>
                          </w:rPr>
                          <w:lastRenderedPageBreak/>
                          <w:drawing>
                            <wp:inline distT="0" distB="0" distL="0" distR="0">
                              <wp:extent cx="1859280" cy="320040"/>
                              <wp:effectExtent l="0" t="0" r="7620" b="3810"/>
                              <wp:docPr id="4" name="Picture 4" descr="nottingham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tinghamshire county cou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280" cy="320040"/>
                                      </a:xfrm>
                                      <a:prstGeom prst="rect">
                                        <a:avLst/>
                                      </a:prstGeom>
                                      <a:noFill/>
                                      <a:ln>
                                        <a:noFill/>
                                      </a:ln>
                                    </pic:spPr>
                                  </pic:pic>
                                </a:graphicData>
                              </a:graphic>
                            </wp:inline>
                          </w:drawing>
                        </w:r>
                      </w:p>
                    </w:tc>
                  </w:tr>
                </w:tbl>
                <w:p w:rsidR="00FF6147" w:rsidRDefault="00FF6147">
                  <w:pPr>
                    <w:rPr>
                      <w:rFonts w:eastAsia="Times New Roman"/>
                      <w:sz w:val="20"/>
                      <w:szCs w:val="20"/>
                    </w:rPr>
                  </w:pPr>
                </w:p>
              </w:tc>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4500"/>
                  </w:tblGrid>
                  <w:tr w:rsidR="00FF6147">
                    <w:tc>
                      <w:tcPr>
                        <w:tcW w:w="5000" w:type="pct"/>
                        <w:shd w:val="clear" w:color="auto" w:fill="3A4B54"/>
                        <w:tcMar>
                          <w:top w:w="225" w:type="dxa"/>
                          <w:left w:w="0" w:type="dxa"/>
                          <w:bottom w:w="0" w:type="dxa"/>
                          <w:right w:w="150" w:type="dxa"/>
                        </w:tcMar>
                        <w:vAlign w:val="center"/>
                        <w:hideMark/>
                      </w:tcPr>
                      <w:p w:rsidR="00FF6147" w:rsidRDefault="00FF6147">
                        <w:pPr>
                          <w:jc w:val="right"/>
                          <w:rPr>
                            <w:rFonts w:eastAsia="Times New Roman"/>
                          </w:rPr>
                        </w:pPr>
                        <w:r>
                          <w:rPr>
                            <w:rFonts w:eastAsia="Times New Roman"/>
                            <w:noProof/>
                            <w:color w:val="0000EE"/>
                          </w:rPr>
                          <w:drawing>
                            <wp:inline distT="0" distB="0" distL="0" distR="0">
                              <wp:extent cx="297180" cy="228600"/>
                              <wp:effectExtent l="0" t="0" r="7620" b="0"/>
                              <wp:docPr id="3" name="Picture 3" descr="facebook">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228600"/>
                                      </a:xfrm>
                                      <a:prstGeom prst="rect">
                                        <a:avLst/>
                                      </a:prstGeom>
                                      <a:noFill/>
                                      <a:ln>
                                        <a:noFill/>
                                      </a:ln>
                                    </pic:spPr>
                                  </pic:pic>
                                </a:graphicData>
                              </a:graphic>
                            </wp:inline>
                          </w:drawing>
                        </w:r>
                        <w:r>
                          <w:rPr>
                            <w:rFonts w:eastAsia="Times New Roman"/>
                            <w:noProof/>
                            <w:color w:val="0000EE"/>
                          </w:rPr>
                          <w:drawing>
                            <wp:inline distT="0" distB="0" distL="0" distR="0">
                              <wp:extent cx="297180" cy="228600"/>
                              <wp:effectExtent l="0" t="0" r="7620" b="0"/>
                              <wp:docPr id="2" name="Picture 2" descr="twitter">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 cy="228600"/>
                                      </a:xfrm>
                                      <a:prstGeom prst="rect">
                                        <a:avLst/>
                                      </a:prstGeom>
                                      <a:noFill/>
                                      <a:ln>
                                        <a:noFill/>
                                      </a:ln>
                                    </pic:spPr>
                                  </pic:pic>
                                </a:graphicData>
                              </a:graphic>
                            </wp:inline>
                          </w:drawing>
                        </w:r>
                        <w:r>
                          <w:rPr>
                            <w:rFonts w:eastAsia="Times New Roman"/>
                            <w:noProof/>
                            <w:color w:val="0000EE"/>
                          </w:rPr>
                          <w:drawing>
                            <wp:inline distT="0" distB="0" distL="0" distR="0">
                              <wp:extent cx="236220" cy="228600"/>
                              <wp:effectExtent l="0" t="0" r="0" b="0"/>
                              <wp:docPr id="1" name="Picture 1" descr="youtube">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outu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p>
                    </w:tc>
                  </w:tr>
                </w:tbl>
                <w:p w:rsidR="00FF6147" w:rsidRDefault="00FF6147">
                  <w:pPr>
                    <w:rPr>
                      <w:rFonts w:eastAsia="Times New Roman"/>
                      <w:sz w:val="20"/>
                      <w:szCs w:val="20"/>
                    </w:rPr>
                  </w:pPr>
                </w:p>
              </w:tc>
            </w:tr>
          </w:tbl>
          <w:p w:rsidR="00FF6147" w:rsidRDefault="00FF6147">
            <w:pPr>
              <w:jc w:val="center"/>
              <w:rPr>
                <w:rFonts w:eastAsia="Times New Roman"/>
                <w:sz w:val="20"/>
                <w:szCs w:val="20"/>
              </w:rPr>
            </w:pPr>
          </w:p>
        </w:tc>
      </w:tr>
    </w:tbl>
    <w:p w:rsidR="00645A70" w:rsidRDefault="00645A70">
      <w:bookmarkStart w:id="0" w:name="_GoBack"/>
      <w:bookmarkEnd w:id="0"/>
    </w:p>
    <w:sectPr w:rsidR="00645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4C73"/>
    <w:multiLevelType w:val="multilevel"/>
    <w:tmpl w:val="3B1A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8492200"/>
    <w:multiLevelType w:val="multilevel"/>
    <w:tmpl w:val="30E67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47"/>
    <w:rsid w:val="00645A70"/>
    <w:rsid w:val="00FF6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47"/>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FF614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F6147"/>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FF614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147"/>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FF6147"/>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F6147"/>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FF6147"/>
    <w:rPr>
      <w:color w:val="0000FF"/>
      <w:u w:val="single"/>
    </w:rPr>
  </w:style>
  <w:style w:type="paragraph" w:styleId="NormalWeb">
    <w:name w:val="Normal (Web)"/>
    <w:basedOn w:val="Normal"/>
    <w:uiPriority w:val="99"/>
    <w:unhideWhenUsed/>
    <w:rsid w:val="00FF6147"/>
    <w:pPr>
      <w:spacing w:before="100" w:beforeAutospacing="1" w:after="100" w:afterAutospacing="1"/>
    </w:pPr>
  </w:style>
  <w:style w:type="paragraph" w:customStyle="1" w:styleId="gdp">
    <w:name w:val="gd_p"/>
    <w:basedOn w:val="Normal"/>
    <w:uiPriority w:val="99"/>
    <w:rsid w:val="00FF6147"/>
    <w:pPr>
      <w:spacing w:before="100" w:beforeAutospacing="1" w:after="100" w:afterAutospacing="1"/>
    </w:pPr>
  </w:style>
  <w:style w:type="character" w:styleId="Strong">
    <w:name w:val="Strong"/>
    <w:basedOn w:val="DefaultParagraphFont"/>
    <w:uiPriority w:val="22"/>
    <w:qFormat/>
    <w:rsid w:val="00FF6147"/>
    <w:rPr>
      <w:b/>
      <w:bCs/>
    </w:rPr>
  </w:style>
  <w:style w:type="character" w:styleId="Emphasis">
    <w:name w:val="Emphasis"/>
    <w:basedOn w:val="DefaultParagraphFont"/>
    <w:uiPriority w:val="20"/>
    <w:qFormat/>
    <w:rsid w:val="00FF6147"/>
    <w:rPr>
      <w:i/>
      <w:iCs/>
    </w:rPr>
  </w:style>
  <w:style w:type="paragraph" w:styleId="BalloonText">
    <w:name w:val="Balloon Text"/>
    <w:basedOn w:val="Normal"/>
    <w:link w:val="BalloonTextChar"/>
    <w:uiPriority w:val="99"/>
    <w:semiHidden/>
    <w:unhideWhenUsed/>
    <w:rsid w:val="00FF6147"/>
    <w:rPr>
      <w:rFonts w:ascii="Tahoma" w:hAnsi="Tahoma" w:cs="Tahoma"/>
      <w:sz w:val="16"/>
      <w:szCs w:val="16"/>
    </w:rPr>
  </w:style>
  <w:style w:type="character" w:customStyle="1" w:styleId="BalloonTextChar">
    <w:name w:val="Balloon Text Char"/>
    <w:basedOn w:val="DefaultParagraphFont"/>
    <w:link w:val="BalloonText"/>
    <w:uiPriority w:val="99"/>
    <w:semiHidden/>
    <w:rsid w:val="00FF6147"/>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47"/>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FF614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F6147"/>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FF614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147"/>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FF6147"/>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F6147"/>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FF6147"/>
    <w:rPr>
      <w:color w:val="0000FF"/>
      <w:u w:val="single"/>
    </w:rPr>
  </w:style>
  <w:style w:type="paragraph" w:styleId="NormalWeb">
    <w:name w:val="Normal (Web)"/>
    <w:basedOn w:val="Normal"/>
    <w:uiPriority w:val="99"/>
    <w:unhideWhenUsed/>
    <w:rsid w:val="00FF6147"/>
    <w:pPr>
      <w:spacing w:before="100" w:beforeAutospacing="1" w:after="100" w:afterAutospacing="1"/>
    </w:pPr>
  </w:style>
  <w:style w:type="paragraph" w:customStyle="1" w:styleId="gdp">
    <w:name w:val="gd_p"/>
    <w:basedOn w:val="Normal"/>
    <w:uiPriority w:val="99"/>
    <w:rsid w:val="00FF6147"/>
    <w:pPr>
      <w:spacing w:before="100" w:beforeAutospacing="1" w:after="100" w:afterAutospacing="1"/>
    </w:pPr>
  </w:style>
  <w:style w:type="character" w:styleId="Strong">
    <w:name w:val="Strong"/>
    <w:basedOn w:val="DefaultParagraphFont"/>
    <w:uiPriority w:val="22"/>
    <w:qFormat/>
    <w:rsid w:val="00FF6147"/>
    <w:rPr>
      <w:b/>
      <w:bCs/>
    </w:rPr>
  </w:style>
  <w:style w:type="character" w:styleId="Emphasis">
    <w:name w:val="Emphasis"/>
    <w:basedOn w:val="DefaultParagraphFont"/>
    <w:uiPriority w:val="20"/>
    <w:qFormat/>
    <w:rsid w:val="00FF6147"/>
    <w:rPr>
      <w:i/>
      <w:iCs/>
    </w:rPr>
  </w:style>
  <w:style w:type="paragraph" w:styleId="BalloonText">
    <w:name w:val="Balloon Text"/>
    <w:basedOn w:val="Normal"/>
    <w:link w:val="BalloonTextChar"/>
    <w:uiPriority w:val="99"/>
    <w:semiHidden/>
    <w:unhideWhenUsed/>
    <w:rsid w:val="00FF6147"/>
    <w:rPr>
      <w:rFonts w:ascii="Tahoma" w:hAnsi="Tahoma" w:cs="Tahoma"/>
      <w:sz w:val="16"/>
      <w:szCs w:val="16"/>
    </w:rPr>
  </w:style>
  <w:style w:type="character" w:customStyle="1" w:styleId="BalloonTextChar">
    <w:name w:val="Balloon Text Char"/>
    <w:basedOn w:val="DefaultParagraphFont"/>
    <w:link w:val="BalloonText"/>
    <w:uiPriority w:val="99"/>
    <w:semiHidden/>
    <w:rsid w:val="00FF6147"/>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5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hyperlink" Target="https://lnks.gd/l/eyJhbGciOiJIUzI1NiJ9.eyJidWxsZXRpbl9saW5rX2lkIjoxMTEsInVyaSI6ImJwMjpjbGljayIsImJ1bGxldGluX2lkIjoiMjAyMTAxMDUuMzI4MjY3MDEiLCJ1cmwiOiJodHRwczovL3d3dy52ZW9saWEuY28udWsvbm90dGluZ2hhbXNoaXJlL1JlY3ljbGVmb3Jub3R0aW5naGFtc2hpcmU_dXRtX2NhbXBhaWduPSZ1dG1fY29udGVudD0mdXRtX21lZGl1bT1lbWFpbCZ1dG1fc291cmNlPWdvdmRlbGl2ZXJ5JnV0bV90ZXJtPSJ9.6coj34NJnepLT72btpOGWGYZJPng03tk_I_NvyDFR70/s/1001299497/br/92668511097-l" TargetMode="External"/><Relationship Id="rId39" Type="http://schemas.openxmlformats.org/officeDocument/2006/relationships/hyperlink" Target="https://lnks.gd/l/eyJhbGciOiJIUzI1NiJ9.eyJidWxsZXRpbl9saW5rX2lkIjoxMTgsInVyaSI6ImJwMjpjbGljayIsImJ1bGxldGluX2lkIjoiMjAyMTAxMDUuMzI4MjY3MDEiLCJ1cmwiOiJodHRwczovL3d3dy5ub3R0aW5naGFtc2hpcmUuZ292LnVrL2NhcmUvY29yb25hdmlydXMvbmF0aW9uYWwtbG9ja2Rvd24tZm9yLW5vdHRpbmdoYW1zaGlyZT91dG1fY2FtcGFpZ249JnV0bV9jb250ZW50PSZ1dG1fbWVkaXVtPWVtYWlsJnV0bV9zb3VyY2U9Z292ZGVsaXZlcnkmdXRtX3Rlcm09In0.5o24nsDNWjoamAbLVgMu4r1SFYK5tAfB0gLwglWMrMk/s/1001299497/br/92668511097-l" TargetMode="External"/><Relationship Id="rId21" Type="http://schemas.openxmlformats.org/officeDocument/2006/relationships/hyperlink" Target="https://lnks.gd/l/eyJhbGciOiJIUzI1NiJ9.eyJidWxsZXRpbl9saW5rX2lkIjoxMDcsInVyaSI6ImJwMjpjbGljayIsImJ1bGxldGluX2lkIjoiMjAyMTAxMDUuMzI4MjY3MDEiLCJ1cmwiOiJodHRwczovL3d3dy52ZW9saWEuY28udWsvbm90dGluZ2hhbXNoaXJlL1JlY3ljbGVmb3Jub3R0aW5naGFtc2hpcmU_dXRtX2NhbXBhaWduPSZ1dG1fY29udGVudD0mdXRtX21lZGl1bT1lbWFpbCZ1dG1fc291cmNlPWdvdmRlbGl2ZXJ5JnV0bV90ZXJtPSJ9.OLXZ6NkYXsYZQ6Vs-WC6D1e-3Pk_QNwxPFq3oi5O6eE/s/1001299497/br/92668511097-l" TargetMode="External"/><Relationship Id="rId34" Type="http://schemas.openxmlformats.org/officeDocument/2006/relationships/hyperlink" Target="https://lnks.gd/l/eyJhbGciOiJIUzI1NiJ9.eyJidWxsZXRpbl9saW5rX2lkIjoxMTYsInVyaSI6ImJwMjpjbGljayIsImJ1bGxldGluX2lkIjoiMjAyMTAxMDUuMzI4MjY3MDEiLCJ1cmwiOiJodHRwczovL3d3dy5ub3R0aW5naGFtc2hpcmUuZ292LnVrL3dhc3RlLWFuZC1yZWN5Y2xpbmcvcmVjeWNsaW5nLWNlbnRyZXMvZGV0YWlscz91dG1fY2FtcGFpZ249JnV0bV9jb250ZW50PSZ1dG1fbWVkaXVtPWVtYWlsJnV0bV9zb3VyY2U9Z292ZGVsaXZlcnkmdXRtX3Rlcm09In0.dYYAQagWyzYffTQ9ZwzS2q7VJvmguVEGPDeijGCzxrs/s/1001299497/br/92668511097-l" TargetMode="External"/><Relationship Id="rId42" Type="http://schemas.openxmlformats.org/officeDocument/2006/relationships/hyperlink" Target="https://lnks.gd/l/eyJhbGciOiJIUzI1NiJ9.eyJidWxsZXRpbl9saW5rX2lkIjoxMjAsInVyaSI6ImJwMjpjbGljayIsImJ1bGxldGluX2lkIjoiMjAyMTAxMDUuMzI4MjY3MDEiLCJ1cmwiOiJodHRwczovL3R3aXR0ZXIuY29tL05vdHRzQ0M_dXRtX2NhbXBhaWduPSZ1dG1fY29udGVudD0mdXRtX21lZGl1bT1lbWFpbCZ1dG1fc291cmNlPWdvdmRlbGl2ZXJ5JnV0bV90ZXJtPSJ9.7lIi5cBOkJbKeNIJeJbhByOxtSJet4V1-gF84070ZYI/s/1001299497/br/92668511097-l"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lnks.gd/l/eyJhbGciOiJIUzI1NiJ9.eyJidWxsZXRpbl9saW5rX2lkIjoxMDQsInVyaSI6ImJwMjpjbGljayIsImJ1bGxldGluX2lkIjoiMjAyMTAxMDUuMzI4MjY3MDEiLCJ1cmwiOiJodHRwczovL2NvbnRlbnQuZ292ZGVsaXZlcnkuY29tL2FjY291bnRzL1VLTk9UVFNDQy9idWxsZXRpbnMvMmI0MjBlYyJ9.i8uZmHKylaV9cA2R_0FAZm1j8SjCZRKYzzldkrGvRDA/s/1001299497/br/92668511097-l" TargetMode="External"/><Relationship Id="rId29" Type="http://schemas.openxmlformats.org/officeDocument/2006/relationships/hyperlink" Target="https://lnks.gd/l/eyJhbGciOiJIUzI1NiJ9.eyJidWxsZXRpbl9saW5rX2lkIjoxMTMsInVyaSI6ImJwMjpjbGljayIsImJ1bGxldGluX2lkIjoiMjAyMTAxMDUuMzI4MjY3MDEiLCJ1cmwiOiJodHRwczovL3d3dy52ZW9saWEuY28udWsvbm90dGluZ2hhbXNoaXJlL0xZTHNlYXNvbmFscmVjaXBlY2FyZHM_dXRtX2NhbXBhaWduPSZ1dG1fY29udGVudD0mdXRtX21lZGl1bT1lbWFpbCZ1dG1fc291cmNlPWdvdmRlbGl2ZXJ5JnV0bV90ZXJtPSJ9.r0My7A2JIVACTFiW5LAS2HiSoA9_U6tUlyjnpv-gWr4/s/1001299497/br/92668511097-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https://content.govdelivery.com/attachments/fancy_images/UKNOTTSCC/2021/01/4001428/3350735/recycling-centre-winter_crop.jpg" TargetMode="External"/><Relationship Id="rId32" Type="http://schemas.openxmlformats.org/officeDocument/2006/relationships/hyperlink" Target="https://lnks.gd/l/eyJhbGciOiJIUzI1NiJ9.eyJidWxsZXRpbl9saW5rX2lkIjoxMTUsInVyaSI6ImJwMjpjbGljayIsImJ1bGxldGluX2lkIjoiMjAyMTAxMDUuMzI4MjY3MDEiLCJ1cmwiOiJodHRwczovL3d3dy5ub3R0aW5naGFtc2hpcmUuZ292LnVrL3dhc3RlLWFuZC1yZWN5Y2xpbmcvcmVjeWNsaW5nLWNlbnRyZXMvZGV0YWlscz91dG1fY2FtcGFpZ249JnV0bV9jb250ZW50PSZ1dG1fbWVkaXVtPWVtYWlsJnV0bV9zb3VyY2U9Z292ZGVsaXZlcnkmdXRtX3Rlcm09In0.xBD72gmfRFwRlhegag7BmGlqbUrN4kkKYKjbkWneXzo/s/1001299497/br/92668511097-l" TargetMode="External"/><Relationship Id="rId37" Type="http://schemas.openxmlformats.org/officeDocument/2006/relationships/hyperlink" Target="https://lnks.gd/l/eyJhbGciOiJIUzI1NiJ9.eyJidWxsZXRpbl9saW5rX2lkIjoxMTcsInVyaSI6ImJwMjpjbGljayIsImJ1bGxldGluX2lkIjoiMjAyMTAxMDUuMzI4MjY3MDEiLCJ1cmwiOiJodHRwczovL3d3dy52ZW9saWEuY28udWsvbm90dGluZ2hhbXNoaXJlL1JlY3ljbGVmb3Jub3R0aW5naGFtc2hpcmU_dXRtX2NhbXBhaWduPSZ1dG1fY29udGVudD0mdXRtX21lZGl1bT1lbWFpbCZ1dG1fc291cmNlPWdvdmRlbGl2ZXJ5JnV0bV90ZXJtPSJ9.v5MOts3ydxOp9dvKazo1r4238wJcKf77IlkgZMilQ9g/s/1001299497/br/92668511097-l" TargetMode="External"/><Relationship Id="rId40" Type="http://schemas.openxmlformats.org/officeDocument/2006/relationships/image" Target="media/image10.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hyperlink" Target="https://lnks.gd/l/eyJhbGciOiJIUzI1NiJ9.eyJidWxsZXRpbl9saW5rX2lkIjoxMDksInVyaSI6ImJwMjpjbGljayIsImJ1bGxldGluX2lkIjoiMjAyMTAxMDUuMzI4MjY3MDEiLCJ1cmwiOiJodHRwczovL3d3dy5ub3R0aW5naGFtc2hpcmUuZ292LnVrL3dhc3RlLWFuZC1yZWN5Y2xpbmcvcmVjeWNsaW5nLWNlbnRyZXMvcmVvcGVuaW5nLWZhcXM_dXRtX2NhbXBhaWduPSZ1dG1fY29udGVudD0mdXRtX21lZGl1bT1lbWFpbCZ1dG1fc291cmNlPWdvdmRlbGl2ZXJ5JnV0bV90ZXJtPSJ9.W-jyvP9w91YrdPcMsV0_7FsYtJGxZHrsBhDo-d2-WjE/s/1001299497/br/92668511097-l" TargetMode="External"/><Relationship Id="rId28" Type="http://schemas.openxmlformats.org/officeDocument/2006/relationships/hyperlink" Target="https://lnks.gd/l/eyJhbGciOiJIUzI1NiJ9.eyJidWxsZXRpbl9saW5rX2lkIjoxMTIsInVyaSI6ImJwMjpjbGljayIsImJ1bGxldGluX2lkIjoiMjAyMTAxMDUuMzI4MjY3MDEiLCJ1cmwiOiJodHRwczovL3d3dy52ZW9saWEuY28udWsvbm90dGluZ2hhbXNoaXJlL1JlY3ljbGVmb3Jub3R0aW5naGFtc2hpcmU_dXRtX2NhbXBhaWduPSZ1dG1fY29udGVudD0mdXRtX21lZGl1bT1lbWFpbCZ1dG1fc291cmNlPWdvdmRlbGl2ZXJ5JnV0bV90ZXJtPSJ9.YAyAZ5GkwZQIdaXySZkszrRls8NJPP3IlPsj2VZI3gM/s/1001299497/br/92668511097-l" TargetMode="External"/><Relationship Id="rId36" Type="http://schemas.openxmlformats.org/officeDocument/2006/relationships/image" Target="https://content.govdelivery.com/attachments/fancy_images/UKNOTTSCC/2021/01/4002143/3350926/christmas-tree-image_crop.png" TargetMode="External"/><Relationship Id="rId10" Type="http://schemas.openxmlformats.org/officeDocument/2006/relationships/hyperlink" Target="https://lnks.gd/l/eyJhbGciOiJIUzI1NiJ9.eyJidWxsZXRpbl9saW5rX2lkIjoxMDEsInVyaSI6ImJwMjpjbGljayIsImJ1bGxldGluX2lkIjoiMjAyMTAxMDUuMzI4MjY3MDEiLCJ1cmwiOiJodHRwczovL3R3aXR0ZXIuY29tL05vdHRzQ0M_dXRtX2NhbXBhaWduPSZ1dG1fY29udGVudD0mdXRtX21lZGl1bT1lbWFpbCZ1dG1fc291cmNlPWdvdmRlbGl2ZXJ5JnV0bV90ZXJtPSJ9.nOFhNkQKjbZ41Oeqp3jcCXb_uZv0BEAs50BgrFdB5yc/s/1001299497/br/92668511097-l" TargetMode="External"/><Relationship Id="rId19" Type="http://schemas.openxmlformats.org/officeDocument/2006/relationships/hyperlink" Target="https://lnks.gd/l/eyJhbGciOiJIUzI1NiJ9.eyJidWxsZXRpbl9saW5rX2lkIjoxMDYsInVyaSI6ImJwMjpjbGljayIsImJ1bGxldGluX2lkIjoiMjAyMTAxMDUuMzI4MjY3MDEiLCJ1cmwiOiJodHRwczovL3d3dy52ZW9saWEuY28udWsvbm90dGluZ2hhbXNoaXJlL25vdHRzcmVjeWNsZXNwbGVkZ2U_dXRtX2NhbXBhaWduPSZ1dG1fY29udGVudD0mdXRtX21lZGl1bT1lbWFpbCZ1dG1fc291cmNlPWdvdmRlbGl2ZXJ5JnV0bV90ZXJtPSJ9.7kYLowCtwC-f7Szj9u7awYG-xI1tYHX3rsIJIo06CZ8/s/1001299497/br/92668511097-l" TargetMode="External"/><Relationship Id="rId31" Type="http://schemas.openxmlformats.org/officeDocument/2006/relationships/hyperlink" Target="https://lnks.gd/l/eyJhbGciOiJIUzI1NiJ9.eyJidWxsZXRpbl9saW5rX2lkIjoxMTQsInVyaSI6ImJwMjpjbGljayIsImJ1bGxldGluX2lkIjoiMjAyMTAxMDUuMzI4MjY3MDEiLCJ1cmwiOiJodHRwczovL3d3dy52ZW9saWEuY28udWsvbm90dGluZ2hhbXNoaXJlL0xZTHNlYXNvbmFscmVjaXBlY2FyZHM_dXRtX2NhbXBhaWduPSZ1dG1fY29udGVudD0mdXRtX21lZGl1bT1lbWFpbCZ1dG1fc291cmNlPWdvdmRlbGl2ZXJ5JnV0bV90ZXJtPSJ9.D5UgfjEdupFMXq0Fd5XGPs8C7a8ZdJH-lEfpSH4c5X0/s/1001299497/br/92668511097-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lnks.gd/l/eyJhbGciOiJIUzI1NiJ9.eyJidWxsZXRpbl9saW5rX2lkIjoxMDMsInVyaSI6ImJwMjpjbGljayIsImJ1bGxldGluX2lkIjoiMjAyMTAxMDUuMzI4MjY3MDEiLCJ1cmwiOiJodHRwczovL2NvbnRlbnQuZ292ZGVsaXZlcnkuY29tL2FjY291bnRzL1VLTk9UVFNDQy9idWxsZXRpbnMvMmI0MjBlYz9yZXFmcm9tPXNoYXJlIn0.zq9Ijn-h4X5hkEJRrV4kh7g63EfiLtEWKZ_7uqvQpeg/s/1001299497/br/92668511097-l" TargetMode="External"/><Relationship Id="rId22" Type="http://schemas.openxmlformats.org/officeDocument/2006/relationships/hyperlink" Target="https://lnks.gd/l/eyJhbGciOiJIUzI1NiJ9.eyJidWxsZXRpbl9saW5rX2lkIjoxMDgsInVyaSI6ImJwMjpjbGljayIsImJ1bGxldGluX2lkIjoiMjAyMTAxMDUuMzI4MjY3MDEiLCJ1cmwiOiJodHRwczovL3d3dy52ZW9saWEuY28udWsvbm90dGluZ2hhbXNoaXJlL25vdHRzcmVjeWNsZXNwbGVkZ2U_dXRtX2NhbXBhaWduPSZ1dG1fY29udGVudD0mdXRtX21lZGl1bT1lbWFpbCZ1dG1fc291cmNlPWdvdmRlbGl2ZXJ5JnV0bV90ZXJtPSJ9.vwc2LKgOmr9810o8Ayi5GcyrbEk-PEmTTpd51GAQlzs/s/1001299497/br/92668511097-l" TargetMode="External"/><Relationship Id="rId27" Type="http://schemas.openxmlformats.org/officeDocument/2006/relationships/image" Target="https://content.govdelivery.com/attachments/fancy_images/UKNOTTSCC/2021/01/4001433/3350736/mrf-workers_crop.jpg" TargetMode="External"/><Relationship Id="rId30" Type="http://schemas.openxmlformats.org/officeDocument/2006/relationships/image" Target="https://content.govdelivery.com/attachments/fancy_images/UKNOTTSCC/2021/01/4001442/roasted-veg-salad_original.jpg" TargetMode="External"/><Relationship Id="rId35" Type="http://schemas.openxmlformats.org/officeDocument/2006/relationships/image" Target="https://content.govdelivery.com/attachments/fancy_images/UKNOTTSCC/2021/01/4001487/3350738/knitwear_crop.jpg" TargetMode="External"/><Relationship Id="rId43" Type="http://schemas.openxmlformats.org/officeDocument/2006/relationships/hyperlink" Target="https://lnks.gd/l/eyJhbGciOiJIUzI1NiJ9.eyJidWxsZXRpbl9saW5rX2lkIjoxMjEsInVyaSI6ImJwMjpjbGljayIsImJ1bGxldGluX2lkIjoiMjAyMTAxMDUuMzI4MjY3MDEiLCJ1cmwiOiJodHRwczovL3d3dy55b3V0dWJlLmNvbS91c2VyL25vdHRzY2M_dXRtX2NhbXBhaWduPSZ1dG1fY29udGVudD0mdXRtX21lZGl1bT1lbWFpbCZ1dG1fc291cmNlPWdvdmRlbGl2ZXJ5JnV0bV90ZXJtPSJ9.z6xP_getYLZ-lB3dkag4MnhGGeclZh8WO_KdN7yfb08/s/1001299497/br/92668511097-l" TargetMode="External"/><Relationship Id="rId8" Type="http://schemas.openxmlformats.org/officeDocument/2006/relationships/hyperlink" Target="https://lnks.gd/l/eyJhbGciOiJIUzI1NiJ9.eyJidWxsZXRpbl9saW5rX2lkIjoxMDAsInVyaSI6ImJwMjpjbGljayIsImJ1bGxldGluX2lkIjoiMjAyMTAxMDUuMzI4MjY3MDEiLCJ1cmwiOiJodHRwczovL3d3dy5mYWNlYm9vay5jb20vbm90dGluZ2hhbXNoaXJlLz91dG1fY2FtcGFpZ249JnV0bV9jb250ZW50PSZ1dG1fbWVkaXVtPWVtYWlsJnV0bV9zb3VyY2U9Z292ZGVsaXZlcnkmdXRtX3Rlcm09In0.MLMUPFUNjvhdSLXGjXGK1lMDX_eAmGqST9A6Rx4zs7Y/s/1001299497/br/92668511097-l" TargetMode="External"/><Relationship Id="rId3" Type="http://schemas.microsoft.com/office/2007/relationships/stylesWithEffects" Target="stylesWithEffects.xml"/><Relationship Id="rId12" Type="http://schemas.openxmlformats.org/officeDocument/2006/relationships/hyperlink" Target="https://lnks.gd/l/eyJhbGciOiJIUzI1NiJ9.eyJidWxsZXRpbl9saW5rX2lkIjoxMDIsInVyaSI6ImJwMjpjbGljayIsImJ1bGxldGluX2lkIjoiMjAyMTAxMDUuMzI4MjY3MDEiLCJ1cmwiOiJodHRwczovL3d3dy55b3V0dWJlLmNvbS91c2VyL25vdHRzY2M_dXRtX2NhbXBhaWduPSZ1dG1fY29udGVudD0mdXRtX21lZGl1bT1lbWFpbCZ1dG1fc291cmNlPWdvdmRlbGl2ZXJ5JnV0bV90ZXJtPSJ9.1lsXN-pLFSecUiWZCJcyvk4gbdnM17RZ8hP1YQmME6g/s/1001299497/br/92668511097-l" TargetMode="External"/><Relationship Id="rId17" Type="http://schemas.openxmlformats.org/officeDocument/2006/relationships/hyperlink" Target="https://lnks.gd/l/eyJhbGciOiJIUzI1NiJ9.eyJidWxsZXRpbl9saW5rX2lkIjoxMDUsInVyaSI6ImJwMjpjbGljayIsImJ1bGxldGluX2lkIjoiMjAyMTAxMDUuMzI4MjY3MDEiLCJ1cmwiOiJodHRwczovL3d3dy52ZW9saWEuY28udWsvbm90dGluZ2hhbXNoaXJlL25vdHRzcmVjeWNsZXNwbGVkZ2U_dXRtX2NhbXBhaWduPSZ1dG1fY29udGVudD0mdXRtX21lZGl1bT1lbWFpbCZ1dG1fc291cmNlPWdvdmRlbGl2ZXJ5JnV0bV90ZXJtPSJ9.y6jbHXpasiuv2TRXJqECx8RYxSVZ8hS1rEmD3NpN9Ws/s/1001299497/br/92668511097-l" TargetMode="External"/><Relationship Id="rId25" Type="http://schemas.openxmlformats.org/officeDocument/2006/relationships/hyperlink" Target="https://lnks.gd/l/eyJhbGciOiJIUzI1NiJ9.eyJidWxsZXRpbl9saW5rX2lkIjoxMTAsInVyaSI6ImJwMjpjbGljayIsImJ1bGxldGluX2lkIjoiMjAyMTAxMDUuMzI4MjY3MDEiLCJ1cmwiOiJodHRwczovL3d3dy5ub3R0aW5naGFtc2hpcmUuZ292LnVrL3dhc3RlLWFuZC1yZWN5Y2xpbmcvcmVjeWNsaW5nLWNlbnRyZXMvcmVvcGVuaW5nLWZhcXM_dXRtX2NhbXBhaWduPSZ1dG1fY29udGVudD0mdXRtX21lZGl1bT1lbWFpbCZ1dG1fc291cmNlPWdvdmRlbGl2ZXJ5JnV0bV90ZXJtPSJ9.wheLSF8dTPJxg5PlBy5scMugEaiLSzIEPtX6Zv9VeUA/s/1001299497/br/92668511097-l" TargetMode="External"/><Relationship Id="rId33" Type="http://schemas.openxmlformats.org/officeDocument/2006/relationships/image" Target="https://content.govdelivery.com/attachments/fancy_images/UKNOTTSCC/2021/01/4001474/3350737/web1405-assorted-electricals-iron-hair-straightener_crop.jpg" TargetMode="External"/><Relationship Id="rId38" Type="http://schemas.openxmlformats.org/officeDocument/2006/relationships/image" Target="media/image9.jpeg"/><Relationship Id="rId20" Type="http://schemas.openxmlformats.org/officeDocument/2006/relationships/image" Target="media/image8.jpeg"/><Relationship Id="rId41" Type="http://schemas.openxmlformats.org/officeDocument/2006/relationships/hyperlink" Target="https://lnks.gd/l/eyJhbGciOiJIUzI1NiJ9.eyJidWxsZXRpbl9saW5rX2lkIjoxMTksInVyaSI6ImJwMjpjbGljayIsImJ1bGxldGluX2lkIjoiMjAyMTAxMDUuMzI4MjY3MDEiLCJ1cmwiOiJodHRwczovL3d3dy5mYWNlYm9vay5jb20vbm90dGluZ2hhbXNoaXJlLz91dG1fY2FtcGFpZ249JnV0bV9jb250ZW50PSZ1dG1fbWVkaXVtPWVtYWlsJnV0bV9zb3VyY2U9Z292ZGVsaXZlcnkmdXRtX3Rlcm09In0.atw8gmzqIn8IyDZotMVTo5VL4_zKtdGieIXd4QfzXb4/s/1001299497/br/9266851109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2021-01-06T16:46:00Z</dcterms:created>
  <dcterms:modified xsi:type="dcterms:W3CDTF">2021-01-06T16:48:00Z</dcterms:modified>
</cp:coreProperties>
</file>