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2FDA5" w14:textId="77777777" w:rsidR="00C11D28" w:rsidRDefault="00C11D28"/>
    <w:p w14:paraId="2A0970CB" w14:textId="77777777" w:rsidR="00C11D28" w:rsidRPr="00C11D28" w:rsidRDefault="00C11D28" w:rsidP="00C11D28">
      <w:pPr>
        <w:keepNext/>
        <w:tabs>
          <w:tab w:val="left" w:pos="7230"/>
        </w:tabs>
        <w:spacing w:after="0" w:line="240" w:lineRule="auto"/>
        <w:outlineLvl w:val="3"/>
        <w:rPr>
          <w:rFonts w:ascii="Arial" w:eastAsia="Times New Roman" w:hAnsi="Arial" w:cs="Arial"/>
          <w:b/>
          <w:sz w:val="36"/>
          <w:szCs w:val="36"/>
          <w:lang w:eastAsia="en-GB"/>
        </w:rPr>
      </w:pPr>
      <w:r w:rsidRPr="00C11D28">
        <w:rPr>
          <w:rFonts w:ascii="Arial" w:eastAsia="Times New Roman" w:hAnsi="Arial" w:cs="Times New Roman"/>
          <w:b/>
          <w:noProof/>
          <w:sz w:val="36"/>
          <w:szCs w:val="36"/>
          <w:lang w:eastAsia="en-GB"/>
        </w:rPr>
        <w:drawing>
          <wp:anchor distT="0" distB="0" distL="114300" distR="114300" simplePos="0" relativeHeight="251661312" behindDoc="1" locked="0" layoutInCell="1" allowOverlap="1" wp14:anchorId="3D997BB4" wp14:editId="442B87D9">
            <wp:simplePos x="0" y="0"/>
            <wp:positionH relativeFrom="column">
              <wp:posOffset>71755</wp:posOffset>
            </wp:positionH>
            <wp:positionV relativeFrom="paragraph">
              <wp:posOffset>-5715</wp:posOffset>
            </wp:positionV>
            <wp:extent cx="1388745" cy="1390650"/>
            <wp:effectExtent l="0" t="0" r="1905" b="0"/>
            <wp:wrapTight wrapText="bothSides">
              <wp:wrapPolygon edited="0">
                <wp:start x="0" y="0"/>
                <wp:lineTo x="0" y="21304"/>
                <wp:lineTo x="21333" y="21304"/>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8745" cy="1390650"/>
                    </a:xfrm>
                    <a:prstGeom prst="rect">
                      <a:avLst/>
                    </a:prstGeom>
                    <a:noFill/>
                  </pic:spPr>
                </pic:pic>
              </a:graphicData>
            </a:graphic>
            <wp14:sizeRelH relativeFrom="page">
              <wp14:pctWidth>0</wp14:pctWidth>
            </wp14:sizeRelH>
            <wp14:sizeRelV relativeFrom="page">
              <wp14:pctHeight>0</wp14:pctHeight>
            </wp14:sizeRelV>
          </wp:anchor>
        </w:drawing>
      </w:r>
      <w:r w:rsidRPr="00C11D28">
        <w:rPr>
          <w:rFonts w:ascii="Arial" w:eastAsia="Times New Roman" w:hAnsi="Arial" w:cs="Times New Roman"/>
          <w:b/>
          <w:noProof/>
          <w:sz w:val="36"/>
          <w:szCs w:val="36"/>
          <w:lang w:eastAsia="en-GB"/>
        </w:rPr>
        <w:t>Langar cum Barnstone Parish Council</w:t>
      </w:r>
    </w:p>
    <w:p w14:paraId="4738EB05" w14:textId="77777777" w:rsidR="00C11D28" w:rsidRPr="00C11D28" w:rsidRDefault="00C11D28" w:rsidP="00C11D28">
      <w:pPr>
        <w:tabs>
          <w:tab w:val="left" w:pos="7230"/>
        </w:tabs>
        <w:spacing w:after="0" w:line="240" w:lineRule="auto"/>
        <w:jc w:val="right"/>
        <w:rPr>
          <w:rFonts w:ascii="Arial" w:eastAsia="Times New Roman" w:hAnsi="Arial" w:cs="Times New Roman"/>
          <w:sz w:val="20"/>
          <w:szCs w:val="20"/>
          <w:lang w:eastAsia="en-GB"/>
        </w:rPr>
      </w:pPr>
    </w:p>
    <w:p w14:paraId="6D9CFF66" w14:textId="77777777"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Parish Clerk:</w:t>
      </w:r>
    </w:p>
    <w:p w14:paraId="3AFECB10" w14:textId="77777777" w:rsidR="00C11D28" w:rsidRPr="008B3578" w:rsidRDefault="00C11D28" w:rsidP="00C11D28">
      <w:pPr>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Mrs Sharon Ellis</w:t>
      </w:r>
    </w:p>
    <w:p w14:paraId="5BC10AF0" w14:textId="77777777"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 xml:space="preserve">22 </w:t>
      </w:r>
      <w:proofErr w:type="spellStart"/>
      <w:r w:rsidRPr="008B3578">
        <w:rPr>
          <w:rFonts w:ascii="Calibri" w:eastAsia="Times New Roman" w:hAnsi="Calibri" w:cs="Calibri"/>
          <w:lang w:eastAsia="en-GB"/>
        </w:rPr>
        <w:t>Brownes</w:t>
      </w:r>
      <w:proofErr w:type="spellEnd"/>
      <w:r w:rsidRPr="008B3578">
        <w:rPr>
          <w:rFonts w:ascii="Calibri" w:eastAsia="Times New Roman" w:hAnsi="Calibri" w:cs="Calibri"/>
          <w:lang w:eastAsia="en-GB"/>
        </w:rPr>
        <w:t xml:space="preserve"> Road</w:t>
      </w:r>
    </w:p>
    <w:p w14:paraId="17CD8922" w14:textId="77777777"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Bingham</w:t>
      </w:r>
    </w:p>
    <w:p w14:paraId="43129F10" w14:textId="77777777"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Nottingham</w:t>
      </w:r>
    </w:p>
    <w:p w14:paraId="3C6D0E1E" w14:textId="77777777"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NG13 8EF</w:t>
      </w:r>
    </w:p>
    <w:p w14:paraId="3EC35E8E" w14:textId="77777777" w:rsidR="00C11D28" w:rsidRPr="008B3578" w:rsidRDefault="00C11D28" w:rsidP="00C11D28">
      <w:pPr>
        <w:tabs>
          <w:tab w:val="left" w:pos="7230"/>
        </w:tabs>
        <w:spacing w:after="0" w:line="240" w:lineRule="auto"/>
        <w:jc w:val="right"/>
        <w:rPr>
          <w:rFonts w:ascii="Calibri" w:eastAsia="Times New Roman" w:hAnsi="Calibri" w:cs="Calibri"/>
          <w:lang w:eastAsia="en-GB"/>
        </w:rPr>
      </w:pPr>
    </w:p>
    <w:p w14:paraId="680F3644" w14:textId="77777777"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Tel:  07984 075016</w:t>
      </w:r>
    </w:p>
    <w:p w14:paraId="55DA0A4B" w14:textId="33F9B3A5" w:rsidR="0087010A" w:rsidRDefault="00C11D28" w:rsidP="004324F0">
      <w:pPr>
        <w:tabs>
          <w:tab w:val="left" w:pos="6379"/>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 xml:space="preserve">Email: </w:t>
      </w:r>
      <w:hyperlink r:id="rId10" w:history="1">
        <w:r w:rsidRPr="008B3578">
          <w:rPr>
            <w:rFonts w:ascii="Calibri" w:eastAsia="Times New Roman" w:hAnsi="Calibri" w:cs="Calibri"/>
            <w:color w:val="0000FF"/>
            <w:u w:val="single"/>
            <w:lang w:eastAsia="en-GB"/>
          </w:rPr>
          <w:t>langarbarnstoneclerk@gmail.com</w:t>
        </w:r>
      </w:hyperlink>
    </w:p>
    <w:p w14:paraId="47DC80B9" w14:textId="4104332C" w:rsidR="004324F0" w:rsidRDefault="0087010A" w:rsidP="00C11D28">
      <w:pPr>
        <w:spacing w:after="0" w:line="240" w:lineRule="auto"/>
        <w:rPr>
          <w:rFonts w:ascii="Calibri" w:eastAsia="Times New Roman" w:hAnsi="Calibri" w:cs="Calibri"/>
          <w:lang w:eastAsia="en-GB"/>
        </w:rPr>
      </w:pPr>
      <w:r>
        <w:rPr>
          <w:rFonts w:ascii="Calibri" w:eastAsia="Times New Roman" w:hAnsi="Calibri" w:cs="Calibri"/>
          <w:lang w:eastAsia="en-GB"/>
        </w:rPr>
        <w:t>Dear Councillors,</w:t>
      </w:r>
    </w:p>
    <w:p w14:paraId="3D1D7AEA" w14:textId="62430ADA" w:rsidR="00C11D28" w:rsidRDefault="00C11D28" w:rsidP="00C11D28">
      <w:pPr>
        <w:spacing w:after="0" w:line="240" w:lineRule="auto"/>
        <w:rPr>
          <w:rFonts w:ascii="Calibri" w:eastAsia="Times New Roman" w:hAnsi="Calibri" w:cs="Calibri"/>
          <w:lang w:eastAsia="en-GB"/>
        </w:rPr>
      </w:pPr>
      <w:r w:rsidRPr="008B3578">
        <w:rPr>
          <w:rFonts w:ascii="Calibri" w:eastAsia="Times New Roman" w:hAnsi="Calibri" w:cs="Calibri"/>
          <w:lang w:eastAsia="en-GB"/>
        </w:rPr>
        <w:t xml:space="preserve">You are hereby summoned to attend the Parish Council meeting to be held </w:t>
      </w:r>
      <w:r w:rsidR="00042819">
        <w:rPr>
          <w:rFonts w:ascii="Calibri" w:eastAsia="Times New Roman" w:hAnsi="Calibri" w:cs="Calibri"/>
          <w:lang w:eastAsia="en-GB"/>
        </w:rPr>
        <w:t xml:space="preserve">on Thursday </w:t>
      </w:r>
      <w:r w:rsidR="00410E6A">
        <w:rPr>
          <w:rFonts w:ascii="Calibri" w:eastAsia="Times New Roman" w:hAnsi="Calibri" w:cs="Calibri"/>
          <w:lang w:eastAsia="en-GB"/>
        </w:rPr>
        <w:t>14</w:t>
      </w:r>
      <w:r w:rsidR="00410E6A" w:rsidRPr="00410E6A">
        <w:rPr>
          <w:rFonts w:ascii="Calibri" w:eastAsia="Times New Roman" w:hAnsi="Calibri" w:cs="Calibri"/>
          <w:vertAlign w:val="superscript"/>
          <w:lang w:eastAsia="en-GB"/>
        </w:rPr>
        <w:t>th</w:t>
      </w:r>
      <w:r w:rsidR="00410E6A">
        <w:rPr>
          <w:rFonts w:ascii="Calibri" w:eastAsia="Times New Roman" w:hAnsi="Calibri" w:cs="Calibri"/>
          <w:lang w:eastAsia="en-GB"/>
        </w:rPr>
        <w:t xml:space="preserve"> October</w:t>
      </w:r>
      <w:r w:rsidR="00042819">
        <w:rPr>
          <w:rFonts w:ascii="Calibri" w:eastAsia="Times New Roman" w:hAnsi="Calibri" w:cs="Calibri"/>
          <w:lang w:eastAsia="en-GB"/>
        </w:rPr>
        <w:t xml:space="preserve"> 2021,</w:t>
      </w:r>
      <w:r w:rsidR="00585924">
        <w:rPr>
          <w:rFonts w:ascii="Calibri" w:eastAsia="Times New Roman" w:hAnsi="Calibri" w:cs="Calibri"/>
          <w:lang w:eastAsia="en-GB"/>
        </w:rPr>
        <w:t xml:space="preserve"> </w:t>
      </w:r>
      <w:r w:rsidR="00625AFA">
        <w:rPr>
          <w:rFonts w:ascii="Calibri" w:eastAsia="Times New Roman" w:hAnsi="Calibri" w:cs="Calibri"/>
          <w:lang w:eastAsia="en-GB"/>
        </w:rPr>
        <w:t xml:space="preserve"> </w:t>
      </w:r>
      <w:r w:rsidR="00585924" w:rsidRPr="00585924">
        <w:rPr>
          <w:rFonts w:ascii="Calibri" w:eastAsia="Times New Roman" w:hAnsi="Calibri" w:cs="Calibri"/>
          <w:lang w:eastAsia="en-GB"/>
        </w:rPr>
        <w:t xml:space="preserve">19.30 at </w:t>
      </w:r>
      <w:r w:rsidR="00042819">
        <w:rPr>
          <w:rFonts w:ascii="Calibri" w:eastAsia="Times New Roman" w:hAnsi="Calibri" w:cs="Calibri"/>
          <w:lang w:eastAsia="en-GB"/>
        </w:rPr>
        <w:t>Barnstone Village Hall, Main Road, Barnstone, NG13 9JP.</w:t>
      </w:r>
      <w:r w:rsidRPr="008B3578">
        <w:rPr>
          <w:rFonts w:ascii="Calibri" w:eastAsia="Times New Roman" w:hAnsi="Calibri" w:cs="Calibri"/>
          <w:lang w:eastAsia="en-GB"/>
        </w:rPr>
        <w:t xml:space="preserve"> </w:t>
      </w:r>
    </w:p>
    <w:p w14:paraId="75074B4D" w14:textId="77777777" w:rsidR="00155DA8" w:rsidRPr="008B3578" w:rsidRDefault="00155DA8" w:rsidP="00C11D28">
      <w:pPr>
        <w:spacing w:after="0" w:line="240" w:lineRule="auto"/>
        <w:rPr>
          <w:rFonts w:ascii="Calibri" w:eastAsia="Times New Roman" w:hAnsi="Calibri" w:cs="Calibri"/>
          <w:lang w:eastAsia="en-GB"/>
        </w:rPr>
      </w:pPr>
    </w:p>
    <w:p w14:paraId="5DAAA0F3" w14:textId="0F30381B" w:rsidR="000D4D21" w:rsidRPr="008B3578" w:rsidRDefault="00C11D28" w:rsidP="002A7D2E">
      <w:pPr>
        <w:spacing w:after="0" w:line="240" w:lineRule="auto"/>
        <w:rPr>
          <w:rFonts w:ascii="Calibri" w:hAnsi="Calibri" w:cs="Calibri"/>
        </w:rPr>
      </w:pPr>
      <w:r w:rsidRPr="008B3578">
        <w:rPr>
          <w:rFonts w:ascii="Calibri" w:eastAsia="Times New Roman" w:hAnsi="Calibri" w:cs="Calibri"/>
          <w:lang w:eastAsia="en-GB"/>
        </w:rPr>
        <w:t xml:space="preserve">Sharon Ellis   Parish Clerk     Dated:  </w:t>
      </w:r>
      <w:r w:rsidR="00410E6A">
        <w:rPr>
          <w:rFonts w:ascii="Calibri" w:eastAsia="Times New Roman" w:hAnsi="Calibri" w:cs="Calibri"/>
          <w:lang w:eastAsia="en-GB"/>
        </w:rPr>
        <w:t>Thursday 7</w:t>
      </w:r>
      <w:r w:rsidR="00410E6A" w:rsidRPr="00410E6A">
        <w:rPr>
          <w:rFonts w:ascii="Calibri" w:eastAsia="Times New Roman" w:hAnsi="Calibri" w:cs="Calibri"/>
          <w:vertAlign w:val="superscript"/>
          <w:lang w:eastAsia="en-GB"/>
        </w:rPr>
        <w:t>th</w:t>
      </w:r>
      <w:r w:rsidR="00410E6A">
        <w:rPr>
          <w:rFonts w:ascii="Calibri" w:eastAsia="Times New Roman" w:hAnsi="Calibri" w:cs="Calibri"/>
          <w:lang w:eastAsia="en-GB"/>
        </w:rPr>
        <w:t xml:space="preserve"> October 2021</w:t>
      </w:r>
      <w:r w:rsidR="00702109">
        <w:rPr>
          <w:rFonts w:ascii="Calibri" w:hAnsi="Calibri" w:cs="Calibri"/>
        </w:rPr>
        <w:pict w14:anchorId="0FB9613E">
          <v:rect id="_x0000_i1025" style="width:0;height:1.5pt" o:hralign="center" o:hrstd="t" o:hr="t" fillcolor="#a0a0a0" stroked="f"/>
        </w:pict>
      </w:r>
    </w:p>
    <w:p w14:paraId="75ED7EF0" w14:textId="77777777" w:rsidR="00F96676" w:rsidRPr="008B3578" w:rsidRDefault="00F96676" w:rsidP="00F96676">
      <w:pPr>
        <w:jc w:val="center"/>
        <w:rPr>
          <w:rFonts w:ascii="Calibri" w:hAnsi="Calibri" w:cs="Calibri"/>
          <w:b/>
        </w:rPr>
      </w:pPr>
      <w:r w:rsidRPr="008B3578">
        <w:rPr>
          <w:rFonts w:ascii="Calibri" w:hAnsi="Calibri" w:cs="Calibri"/>
          <w:b/>
        </w:rPr>
        <w:t>A G E N D A</w:t>
      </w:r>
    </w:p>
    <w:p w14:paraId="332BB646" w14:textId="13F2F326" w:rsidR="00F96676" w:rsidRPr="00CF33C0" w:rsidRDefault="00F96676" w:rsidP="00F96676">
      <w:pPr>
        <w:rPr>
          <w:rFonts w:ascii="Calibri" w:hAnsi="Calibri" w:cs="Calibri"/>
        </w:rPr>
      </w:pPr>
      <w:r w:rsidRPr="00CF33C0">
        <w:rPr>
          <w:rFonts w:ascii="Calibri" w:hAnsi="Calibri" w:cs="Calibri"/>
          <w:b/>
        </w:rPr>
        <w:t>1</w:t>
      </w:r>
      <w:r w:rsidRPr="008B3578">
        <w:rPr>
          <w:rFonts w:ascii="Calibri" w:hAnsi="Calibri" w:cs="Calibri"/>
        </w:rPr>
        <w:t>.</w:t>
      </w:r>
      <w:r w:rsidRPr="008B3578">
        <w:rPr>
          <w:rFonts w:ascii="Calibri" w:hAnsi="Calibri" w:cs="Calibri"/>
        </w:rPr>
        <w:tab/>
      </w:r>
      <w:r w:rsidR="00A53460" w:rsidRPr="00CF33C0">
        <w:rPr>
          <w:rFonts w:ascii="Calibri" w:hAnsi="Calibri" w:cs="Calibri"/>
        </w:rPr>
        <w:t>Declarations of Interests</w:t>
      </w:r>
    </w:p>
    <w:p w14:paraId="2EFC634A" w14:textId="6A66B7E4" w:rsidR="00F96676" w:rsidRPr="008B3578" w:rsidRDefault="00F96676" w:rsidP="00F96676">
      <w:pPr>
        <w:rPr>
          <w:rFonts w:ascii="Calibri" w:hAnsi="Calibri" w:cs="Calibri"/>
        </w:rPr>
      </w:pPr>
      <w:r w:rsidRPr="00CF33C0">
        <w:rPr>
          <w:rFonts w:ascii="Calibri" w:hAnsi="Calibri" w:cs="Calibri"/>
          <w:b/>
        </w:rPr>
        <w:t>2.</w:t>
      </w:r>
      <w:r w:rsidRPr="008B3578">
        <w:rPr>
          <w:rFonts w:ascii="Calibri" w:hAnsi="Calibri" w:cs="Calibri"/>
        </w:rPr>
        <w:tab/>
      </w:r>
      <w:r w:rsidR="00A53460" w:rsidRPr="00CF33C0">
        <w:rPr>
          <w:rFonts w:ascii="Calibri" w:hAnsi="Calibri" w:cs="Calibri"/>
        </w:rPr>
        <w:t>Apologies for absence</w:t>
      </w:r>
    </w:p>
    <w:p w14:paraId="2379C8C7" w14:textId="631BC076" w:rsidR="00045799" w:rsidRPr="00CF33C0" w:rsidRDefault="00F96676" w:rsidP="00F96676">
      <w:pPr>
        <w:rPr>
          <w:rFonts w:ascii="Calibri" w:hAnsi="Calibri" w:cs="Calibri"/>
        </w:rPr>
      </w:pPr>
      <w:r w:rsidRPr="00CF33C0">
        <w:rPr>
          <w:rFonts w:ascii="Calibri" w:hAnsi="Calibri" w:cs="Calibri"/>
          <w:b/>
        </w:rPr>
        <w:t>3.</w:t>
      </w:r>
      <w:r w:rsidRPr="008B3578">
        <w:rPr>
          <w:rFonts w:ascii="Calibri" w:hAnsi="Calibri" w:cs="Calibri"/>
        </w:rPr>
        <w:tab/>
      </w:r>
      <w:r w:rsidR="00A53460" w:rsidRPr="00CF33C0">
        <w:rPr>
          <w:rFonts w:ascii="Calibri" w:hAnsi="Calibri" w:cs="Calibri"/>
        </w:rPr>
        <w:t>Approval of Parish Council M</w:t>
      </w:r>
      <w:r w:rsidR="007C6167" w:rsidRPr="00CF33C0">
        <w:rPr>
          <w:rFonts w:ascii="Calibri" w:hAnsi="Calibri" w:cs="Calibri"/>
        </w:rPr>
        <w:t>inutes</w:t>
      </w:r>
      <w:r w:rsidR="00A53460" w:rsidRPr="00CF33C0">
        <w:rPr>
          <w:rFonts w:ascii="Calibri" w:hAnsi="Calibri" w:cs="Calibri"/>
        </w:rPr>
        <w:t xml:space="preserve"> held on </w:t>
      </w:r>
      <w:r w:rsidR="00410E6A">
        <w:rPr>
          <w:rFonts w:ascii="Calibri" w:hAnsi="Calibri" w:cs="Calibri"/>
        </w:rPr>
        <w:t>Thursday 9</w:t>
      </w:r>
      <w:r w:rsidR="00410E6A" w:rsidRPr="00410E6A">
        <w:rPr>
          <w:rFonts w:ascii="Calibri" w:hAnsi="Calibri" w:cs="Calibri"/>
          <w:vertAlign w:val="superscript"/>
        </w:rPr>
        <w:t>th</w:t>
      </w:r>
      <w:r w:rsidR="00410E6A">
        <w:rPr>
          <w:rFonts w:ascii="Calibri" w:hAnsi="Calibri" w:cs="Calibri"/>
        </w:rPr>
        <w:t xml:space="preserve"> September 2021</w:t>
      </w:r>
    </w:p>
    <w:p w14:paraId="22A6B3FA" w14:textId="77777777" w:rsidR="00596FA3" w:rsidRDefault="00341737" w:rsidP="00F96676">
      <w:pPr>
        <w:rPr>
          <w:rFonts w:ascii="Calibri" w:hAnsi="Calibri" w:cs="Calibri"/>
        </w:rPr>
      </w:pPr>
      <w:r w:rsidRPr="00CF33C0">
        <w:rPr>
          <w:rFonts w:ascii="Calibri" w:hAnsi="Calibri" w:cs="Calibri"/>
          <w:b/>
        </w:rPr>
        <w:t>4</w:t>
      </w:r>
      <w:r w:rsidR="007F12A2" w:rsidRPr="00CF33C0">
        <w:rPr>
          <w:rFonts w:ascii="Calibri" w:hAnsi="Calibri" w:cs="Calibri"/>
          <w:b/>
        </w:rPr>
        <w:t>.</w:t>
      </w:r>
      <w:r w:rsidR="007F12A2" w:rsidRPr="00CF33C0">
        <w:rPr>
          <w:rFonts w:ascii="Calibri" w:hAnsi="Calibri" w:cs="Calibri"/>
        </w:rPr>
        <w:t xml:space="preserve">           </w:t>
      </w:r>
      <w:r w:rsidR="00596FA3">
        <w:rPr>
          <w:rFonts w:ascii="Calibri" w:hAnsi="Calibri" w:cs="Calibri"/>
        </w:rPr>
        <w:t>Matters for report (for information only)</w:t>
      </w:r>
    </w:p>
    <w:p w14:paraId="781E9C89" w14:textId="3E4BFE8C" w:rsidR="00410E6A" w:rsidRDefault="00410E6A" w:rsidP="00F96676">
      <w:pPr>
        <w:rPr>
          <w:rFonts w:ascii="Calibri" w:hAnsi="Calibri" w:cs="Calibri"/>
        </w:rPr>
      </w:pPr>
      <w:r>
        <w:rPr>
          <w:rFonts w:ascii="Calibri" w:hAnsi="Calibri" w:cs="Calibri"/>
        </w:rPr>
        <w:t xml:space="preserve">              Dog bin on Cropwell Road has now been emptied              </w:t>
      </w:r>
    </w:p>
    <w:p w14:paraId="1BF4E679" w14:textId="01A9A3C9" w:rsidR="00C677F6" w:rsidRPr="00CF33C0" w:rsidRDefault="00241A59" w:rsidP="00F96676">
      <w:pPr>
        <w:rPr>
          <w:rFonts w:ascii="Calibri" w:hAnsi="Calibri" w:cs="Calibri"/>
        </w:rPr>
      </w:pPr>
      <w:r>
        <w:rPr>
          <w:rFonts w:ascii="Calibri" w:hAnsi="Calibri" w:cs="Calibri"/>
          <w:b/>
        </w:rPr>
        <w:t>5</w:t>
      </w:r>
      <w:r w:rsidR="00AD1FAD" w:rsidRPr="00CF33C0">
        <w:rPr>
          <w:rFonts w:ascii="Calibri" w:hAnsi="Calibri" w:cs="Calibri"/>
          <w:b/>
        </w:rPr>
        <w:t>.</w:t>
      </w:r>
      <w:r w:rsidR="00AD1FAD">
        <w:rPr>
          <w:rFonts w:ascii="Calibri" w:hAnsi="Calibri" w:cs="Calibri"/>
        </w:rPr>
        <w:t xml:space="preserve">    </w:t>
      </w:r>
      <w:r w:rsidR="00FE24E4">
        <w:rPr>
          <w:rFonts w:ascii="Calibri" w:hAnsi="Calibri" w:cs="Calibri"/>
        </w:rPr>
        <w:t xml:space="preserve"> </w:t>
      </w:r>
      <w:r w:rsidR="00AD1FAD">
        <w:rPr>
          <w:rFonts w:ascii="Calibri" w:hAnsi="Calibri" w:cs="Calibri"/>
        </w:rPr>
        <w:t xml:space="preserve">   </w:t>
      </w:r>
      <w:r w:rsidR="00A83052">
        <w:rPr>
          <w:rFonts w:ascii="Calibri" w:hAnsi="Calibri" w:cs="Calibri"/>
        </w:rPr>
        <w:t xml:space="preserve"> </w:t>
      </w:r>
      <w:r w:rsidR="00AD1FAD">
        <w:rPr>
          <w:rFonts w:ascii="Calibri" w:hAnsi="Calibri" w:cs="Calibri"/>
        </w:rPr>
        <w:t xml:space="preserve"> </w:t>
      </w:r>
      <w:r w:rsidR="00AD1FAD" w:rsidRPr="00CF33C0">
        <w:rPr>
          <w:rFonts w:ascii="Calibri" w:hAnsi="Calibri" w:cs="Calibri"/>
        </w:rPr>
        <w:t>Public open session</w:t>
      </w:r>
    </w:p>
    <w:p w14:paraId="6DA3F985" w14:textId="00119876" w:rsidR="00A360B7" w:rsidRDefault="004324F0" w:rsidP="00FC7C53">
      <w:pPr>
        <w:ind w:left="720" w:hanging="720"/>
        <w:rPr>
          <w:rFonts w:ascii="Calibri" w:hAnsi="Calibri" w:cs="Calibri"/>
        </w:rPr>
      </w:pPr>
      <w:r>
        <w:rPr>
          <w:rFonts w:ascii="Calibri" w:hAnsi="Calibri" w:cs="Calibri"/>
          <w:b/>
        </w:rPr>
        <w:t>6</w:t>
      </w:r>
      <w:r w:rsidR="00592BB3" w:rsidRPr="00CF33C0">
        <w:rPr>
          <w:rFonts w:ascii="Calibri" w:hAnsi="Calibri" w:cs="Calibri"/>
        </w:rPr>
        <w:t xml:space="preserve">.          </w:t>
      </w:r>
      <w:r w:rsidR="00592BB3" w:rsidRPr="001C55AA">
        <w:rPr>
          <w:rFonts w:ascii="Calibri" w:hAnsi="Calibri" w:cs="Calibri"/>
          <w:bCs/>
        </w:rPr>
        <w:t>Police reports</w:t>
      </w:r>
      <w:r w:rsidR="00AD242E">
        <w:rPr>
          <w:rFonts w:ascii="Calibri" w:hAnsi="Calibri" w:cs="Calibri"/>
          <w:bCs/>
        </w:rPr>
        <w:t xml:space="preserve"> (c</w:t>
      </w:r>
      <w:r w:rsidR="00A360B7" w:rsidRPr="00A360B7">
        <w:rPr>
          <w:rFonts w:ascii="Calibri" w:hAnsi="Calibri" w:cs="Calibri"/>
        </w:rPr>
        <w:t>irculated prior to the meeting</w:t>
      </w:r>
      <w:r w:rsidR="00AD242E">
        <w:rPr>
          <w:rFonts w:ascii="Calibri" w:hAnsi="Calibri" w:cs="Calibri"/>
        </w:rPr>
        <w:t>)</w:t>
      </w:r>
    </w:p>
    <w:p w14:paraId="2D68738B" w14:textId="687ECD3F" w:rsidR="008B0317" w:rsidRDefault="004324F0" w:rsidP="009E6589">
      <w:pPr>
        <w:ind w:left="720" w:hanging="720"/>
        <w:rPr>
          <w:rFonts w:ascii="Calibri" w:hAnsi="Calibri" w:cs="Calibri"/>
        </w:rPr>
      </w:pPr>
      <w:r>
        <w:rPr>
          <w:rFonts w:ascii="Calibri" w:hAnsi="Calibri" w:cs="Calibri"/>
          <w:b/>
        </w:rPr>
        <w:t>7</w:t>
      </w:r>
      <w:r w:rsidR="00241A59">
        <w:rPr>
          <w:rFonts w:ascii="Calibri" w:hAnsi="Calibri" w:cs="Calibri"/>
          <w:b/>
        </w:rPr>
        <w:t>.</w:t>
      </w:r>
      <w:r w:rsidR="00592BB3" w:rsidRPr="00CF33C0">
        <w:rPr>
          <w:rFonts w:ascii="Calibri" w:hAnsi="Calibri" w:cs="Calibri"/>
        </w:rPr>
        <w:t xml:space="preserve">          Borough &amp; County Council reports</w:t>
      </w:r>
    </w:p>
    <w:p w14:paraId="66815455" w14:textId="77777777" w:rsidR="00155DA8" w:rsidRDefault="00155DA8" w:rsidP="00155DA8">
      <w:r>
        <w:rPr>
          <w:rFonts w:ascii="Calibri" w:hAnsi="Calibri" w:cs="Calibri"/>
          <w:b/>
        </w:rPr>
        <w:t>8</w:t>
      </w:r>
      <w:r w:rsidRPr="00A83052">
        <w:rPr>
          <w:rFonts w:ascii="Calibri" w:hAnsi="Calibri" w:cs="Calibri"/>
        </w:rPr>
        <w:t xml:space="preserve">.      </w:t>
      </w:r>
      <w:r>
        <w:rPr>
          <w:rFonts w:ascii="Calibri" w:hAnsi="Calibri" w:cs="Calibri"/>
        </w:rPr>
        <w:t xml:space="preserve"> </w:t>
      </w:r>
      <w:r w:rsidRPr="00A83052">
        <w:rPr>
          <w:rFonts w:ascii="Calibri" w:hAnsi="Calibri" w:cs="Calibri"/>
        </w:rPr>
        <w:t xml:space="preserve">   Planning Applications</w:t>
      </w:r>
      <w:r>
        <w:rPr>
          <w:rFonts w:cs="Calibri"/>
        </w:rPr>
        <w:t xml:space="preserve">              </w:t>
      </w:r>
    </w:p>
    <w:p w14:paraId="0A8D212A" w14:textId="77777777" w:rsidR="00155DA8" w:rsidRPr="00572348" w:rsidRDefault="00155DA8" w:rsidP="00155DA8">
      <w:pPr>
        <w:pStyle w:val="PlainText"/>
        <w:rPr>
          <w:b/>
        </w:rPr>
      </w:pPr>
      <w:r>
        <w:t xml:space="preserve">             </w:t>
      </w:r>
      <w:r w:rsidRPr="00572348">
        <w:rPr>
          <w:b/>
        </w:rPr>
        <w:t>Reference Number: 21/02630/FUL</w:t>
      </w:r>
    </w:p>
    <w:p w14:paraId="633E0B64" w14:textId="77777777" w:rsidR="00155DA8" w:rsidRDefault="00155DA8" w:rsidP="00155DA8">
      <w:pPr>
        <w:pStyle w:val="PlainText"/>
      </w:pPr>
      <w:r>
        <w:t xml:space="preserve">             Applicant: Mr E Plowright</w:t>
      </w:r>
    </w:p>
    <w:p w14:paraId="5E47F1F0" w14:textId="77777777" w:rsidR="00155DA8" w:rsidRDefault="00155DA8" w:rsidP="00155DA8">
      <w:pPr>
        <w:pStyle w:val="PlainText"/>
      </w:pPr>
      <w:r>
        <w:t xml:space="preserve">             Development: First floor side extension over existing garage includes external alterations including</w:t>
      </w:r>
    </w:p>
    <w:p w14:paraId="091972A3" w14:textId="77777777" w:rsidR="00155DA8" w:rsidRDefault="00155DA8" w:rsidP="00155DA8">
      <w:pPr>
        <w:pStyle w:val="PlainText"/>
        <w:tabs>
          <w:tab w:val="left" w:pos="567"/>
        </w:tabs>
      </w:pPr>
      <w:r>
        <w:t xml:space="preserve">             </w:t>
      </w:r>
      <w:proofErr w:type="gramStart"/>
      <w:r>
        <w:t>application</w:t>
      </w:r>
      <w:proofErr w:type="gramEnd"/>
      <w:r>
        <w:t xml:space="preserve"> of render. </w:t>
      </w:r>
      <w:proofErr w:type="gramStart"/>
      <w:r>
        <w:t>Alterations to detached store room.</w:t>
      </w:r>
      <w:proofErr w:type="gramEnd"/>
    </w:p>
    <w:p w14:paraId="304F80A7" w14:textId="77777777" w:rsidR="00155DA8" w:rsidRDefault="00155DA8" w:rsidP="00155DA8">
      <w:pPr>
        <w:pStyle w:val="PlainText"/>
      </w:pPr>
      <w:r>
        <w:t xml:space="preserve">             Location: </w:t>
      </w:r>
      <w:proofErr w:type="spellStart"/>
      <w:r>
        <w:t>Fletstone</w:t>
      </w:r>
      <w:proofErr w:type="spellEnd"/>
      <w:r>
        <w:t xml:space="preserve"> Main Road Barnstone Nottinghamshire NG13 9JP</w:t>
      </w:r>
    </w:p>
    <w:p w14:paraId="5DC8CF20" w14:textId="77777777" w:rsidR="007B240A" w:rsidRDefault="007B240A" w:rsidP="00155DA8">
      <w:pPr>
        <w:pStyle w:val="PlainText"/>
        <w:rPr>
          <w:b/>
        </w:rPr>
      </w:pPr>
    </w:p>
    <w:p w14:paraId="7BBEF0AA" w14:textId="77777777" w:rsidR="007B240A" w:rsidRDefault="007B240A" w:rsidP="00155DA8">
      <w:pPr>
        <w:pStyle w:val="PlainText"/>
        <w:rPr>
          <w:b/>
        </w:rPr>
      </w:pPr>
    </w:p>
    <w:p w14:paraId="4B5625AA" w14:textId="38EF2172" w:rsidR="00D822B5" w:rsidRDefault="00D822B5" w:rsidP="00155DA8">
      <w:pPr>
        <w:pStyle w:val="PlainText"/>
      </w:pPr>
      <w:r w:rsidRPr="00D822B5">
        <w:rPr>
          <w:b/>
        </w:rPr>
        <w:t>9</w:t>
      </w:r>
      <w:r>
        <w:t>.         Planning Notifications</w:t>
      </w:r>
    </w:p>
    <w:p w14:paraId="14922635" w14:textId="77777777" w:rsidR="00D822B5" w:rsidRDefault="00D822B5" w:rsidP="00D822B5">
      <w:pPr>
        <w:autoSpaceDE w:val="0"/>
        <w:autoSpaceDN w:val="0"/>
        <w:adjustRightInd w:val="0"/>
        <w:spacing w:after="0" w:line="240" w:lineRule="auto"/>
        <w:rPr>
          <w:rFonts w:cstheme="minorHAnsi"/>
          <w:b/>
          <w:bCs/>
          <w:color w:val="000000"/>
        </w:rPr>
      </w:pPr>
      <w:r>
        <w:rPr>
          <w:rFonts w:cstheme="minorHAnsi"/>
          <w:b/>
          <w:bCs/>
          <w:color w:val="000000"/>
        </w:rPr>
        <w:t xml:space="preserve">            </w:t>
      </w:r>
    </w:p>
    <w:p w14:paraId="03A0AFE5" w14:textId="4B27EE52" w:rsidR="00D822B5" w:rsidRDefault="00D822B5" w:rsidP="00D822B5">
      <w:pPr>
        <w:autoSpaceDE w:val="0"/>
        <w:autoSpaceDN w:val="0"/>
        <w:adjustRightInd w:val="0"/>
        <w:spacing w:after="0" w:line="240" w:lineRule="auto"/>
        <w:rPr>
          <w:rFonts w:cstheme="minorHAnsi"/>
          <w:b/>
          <w:bCs/>
          <w:color w:val="000000"/>
        </w:rPr>
      </w:pPr>
      <w:r>
        <w:rPr>
          <w:rFonts w:cstheme="minorHAnsi"/>
          <w:b/>
          <w:bCs/>
          <w:color w:val="000000"/>
        </w:rPr>
        <w:t xml:space="preserve">            </w:t>
      </w:r>
      <w:r w:rsidRPr="00572348">
        <w:rPr>
          <w:rFonts w:cstheme="minorHAnsi"/>
          <w:b/>
          <w:bCs/>
          <w:color w:val="000000"/>
        </w:rPr>
        <w:t>Reference No: 21/02169/FUL</w:t>
      </w:r>
    </w:p>
    <w:p w14:paraId="46889F29" w14:textId="48E2F1CC" w:rsidR="00D822B5" w:rsidRPr="00D81B02" w:rsidRDefault="00D822B5" w:rsidP="00D822B5">
      <w:pPr>
        <w:autoSpaceDE w:val="0"/>
        <w:autoSpaceDN w:val="0"/>
        <w:adjustRightInd w:val="0"/>
        <w:spacing w:after="0" w:line="240" w:lineRule="auto"/>
        <w:rPr>
          <w:rFonts w:cstheme="minorHAnsi"/>
          <w:bCs/>
          <w:color w:val="000000"/>
        </w:rPr>
      </w:pPr>
      <w:r>
        <w:rPr>
          <w:rFonts w:cstheme="minorHAnsi"/>
          <w:b/>
          <w:bCs/>
          <w:color w:val="000000"/>
        </w:rPr>
        <w:t xml:space="preserve">            </w:t>
      </w:r>
      <w:r w:rsidRPr="00D81B02">
        <w:rPr>
          <w:rFonts w:cstheme="minorHAnsi"/>
          <w:bCs/>
          <w:color w:val="000000"/>
        </w:rPr>
        <w:t>Single storey rear extension</w:t>
      </w:r>
    </w:p>
    <w:p w14:paraId="024EBFDD" w14:textId="456301B7" w:rsidR="00D822B5" w:rsidRPr="00D81B02" w:rsidRDefault="00D822B5" w:rsidP="00D822B5">
      <w:pPr>
        <w:autoSpaceDE w:val="0"/>
        <w:autoSpaceDN w:val="0"/>
        <w:adjustRightInd w:val="0"/>
        <w:spacing w:after="0" w:line="240" w:lineRule="auto"/>
        <w:rPr>
          <w:rFonts w:cstheme="minorHAnsi"/>
          <w:bCs/>
          <w:color w:val="000000"/>
        </w:rPr>
      </w:pPr>
      <w:r w:rsidRPr="00D81B02">
        <w:rPr>
          <w:rFonts w:cstheme="minorHAnsi"/>
          <w:bCs/>
          <w:color w:val="000000"/>
        </w:rPr>
        <w:t xml:space="preserve">            Lilac Cottage, Langar</w:t>
      </w:r>
    </w:p>
    <w:p w14:paraId="22233E34" w14:textId="77777777" w:rsidR="00D822B5" w:rsidRPr="00D81B02" w:rsidRDefault="00D822B5" w:rsidP="00D822B5">
      <w:pPr>
        <w:autoSpaceDE w:val="0"/>
        <w:autoSpaceDN w:val="0"/>
        <w:adjustRightInd w:val="0"/>
        <w:spacing w:after="0" w:line="240" w:lineRule="auto"/>
        <w:rPr>
          <w:rFonts w:cstheme="minorHAnsi"/>
          <w:bCs/>
          <w:color w:val="000000"/>
        </w:rPr>
      </w:pPr>
    </w:p>
    <w:p w14:paraId="42EFC68C" w14:textId="3D161E38" w:rsidR="00D822B5" w:rsidRDefault="00D822B5" w:rsidP="00D822B5">
      <w:pPr>
        <w:pStyle w:val="PlainText"/>
        <w:rPr>
          <w:rFonts w:cstheme="minorHAnsi"/>
          <w:bCs/>
          <w:color w:val="000000"/>
        </w:rPr>
      </w:pPr>
      <w:r w:rsidRPr="00572348">
        <w:rPr>
          <w:rFonts w:cstheme="minorHAnsi"/>
          <w:bCs/>
          <w:color w:val="000000"/>
        </w:rPr>
        <w:t xml:space="preserve">      </w:t>
      </w:r>
      <w:r>
        <w:rPr>
          <w:rFonts w:cstheme="minorHAnsi"/>
          <w:bCs/>
          <w:color w:val="000000"/>
        </w:rPr>
        <w:t xml:space="preserve">    </w:t>
      </w:r>
      <w:r w:rsidRPr="00572348">
        <w:rPr>
          <w:rFonts w:cstheme="minorHAnsi"/>
          <w:bCs/>
          <w:color w:val="000000"/>
        </w:rPr>
        <w:t xml:space="preserve">   Grant Planning Permission</w:t>
      </w:r>
    </w:p>
    <w:p w14:paraId="4998EE45" w14:textId="77777777" w:rsidR="007B240A" w:rsidRDefault="007B240A" w:rsidP="00D822B5">
      <w:pPr>
        <w:pStyle w:val="PlainText"/>
        <w:rPr>
          <w:rFonts w:cstheme="minorHAnsi"/>
          <w:bCs/>
          <w:color w:val="000000"/>
        </w:rPr>
      </w:pPr>
    </w:p>
    <w:p w14:paraId="0AF9A556" w14:textId="264886AC" w:rsidR="007B240A" w:rsidRDefault="007B240A" w:rsidP="00D822B5">
      <w:pPr>
        <w:pStyle w:val="PlainText"/>
        <w:rPr>
          <w:rFonts w:cstheme="minorHAnsi"/>
          <w:bCs/>
          <w:color w:val="000000"/>
        </w:rPr>
      </w:pPr>
      <w:r>
        <w:rPr>
          <w:rFonts w:cstheme="minorHAnsi"/>
          <w:bCs/>
          <w:color w:val="000000"/>
        </w:rPr>
        <w:t xml:space="preserve">            </w:t>
      </w:r>
    </w:p>
    <w:p w14:paraId="29F47498" w14:textId="77777777" w:rsidR="00DF691D" w:rsidRDefault="00DF691D" w:rsidP="00D822B5">
      <w:pPr>
        <w:pStyle w:val="PlainText"/>
        <w:rPr>
          <w:rFonts w:cstheme="minorHAnsi"/>
          <w:bCs/>
          <w:color w:val="000000"/>
        </w:rPr>
      </w:pPr>
    </w:p>
    <w:p w14:paraId="51471F45" w14:textId="3A05783A" w:rsidR="00F632AE" w:rsidRDefault="00DF691D" w:rsidP="0019341B">
      <w:pPr>
        <w:pStyle w:val="PlainText"/>
        <w:rPr>
          <w:rFonts w:cs="Calibri"/>
          <w:b/>
        </w:rPr>
      </w:pPr>
      <w:r>
        <w:rPr>
          <w:rFonts w:cstheme="minorHAnsi"/>
          <w:bCs/>
          <w:color w:val="000000"/>
        </w:rPr>
        <w:t xml:space="preserve">            </w:t>
      </w:r>
      <w:r w:rsidR="00F632AE">
        <w:rPr>
          <w:rFonts w:cs="Calibri"/>
          <w:b/>
        </w:rPr>
        <w:br w:type="page"/>
      </w:r>
    </w:p>
    <w:tbl>
      <w:tblPr>
        <w:tblW w:w="0" w:type="auto"/>
        <w:tblBorders>
          <w:top w:val="nil"/>
          <w:left w:val="nil"/>
          <w:bottom w:val="nil"/>
          <w:right w:val="nil"/>
        </w:tblBorders>
        <w:tblLayout w:type="fixed"/>
        <w:tblLook w:val="0000" w:firstRow="0" w:lastRow="0" w:firstColumn="0" w:lastColumn="0" w:noHBand="0" w:noVBand="0"/>
      </w:tblPr>
      <w:tblGrid>
        <w:gridCol w:w="4478"/>
        <w:gridCol w:w="4478"/>
      </w:tblGrid>
      <w:tr w:rsidR="00572348" w:rsidRPr="00572348" w14:paraId="7738E2E7" w14:textId="77777777">
        <w:trPr>
          <w:trHeight w:val="112"/>
        </w:trPr>
        <w:tc>
          <w:tcPr>
            <w:tcW w:w="4478" w:type="dxa"/>
          </w:tcPr>
          <w:p w14:paraId="321E4B1B" w14:textId="6DE47167" w:rsidR="00572348" w:rsidRDefault="00672033" w:rsidP="00D822B5">
            <w:pPr>
              <w:autoSpaceDE w:val="0"/>
              <w:autoSpaceDN w:val="0"/>
              <w:adjustRightInd w:val="0"/>
              <w:spacing w:after="0" w:line="240" w:lineRule="auto"/>
              <w:rPr>
                <w:rFonts w:cstheme="minorHAnsi"/>
                <w:bCs/>
                <w:color w:val="000000"/>
              </w:rPr>
            </w:pPr>
            <w:r>
              <w:rPr>
                <w:rFonts w:cs="Calibri"/>
              </w:rPr>
              <w:lastRenderedPageBreak/>
              <w:t xml:space="preserve">            </w:t>
            </w:r>
          </w:p>
          <w:p w14:paraId="4F34101E" w14:textId="77777777" w:rsidR="008C6E0A" w:rsidRDefault="008C6E0A" w:rsidP="00572348">
            <w:pPr>
              <w:autoSpaceDE w:val="0"/>
              <w:autoSpaceDN w:val="0"/>
              <w:adjustRightInd w:val="0"/>
              <w:spacing w:after="0" w:line="240" w:lineRule="auto"/>
              <w:rPr>
                <w:rFonts w:cstheme="minorHAnsi"/>
                <w:bCs/>
                <w:color w:val="000000"/>
              </w:rPr>
            </w:pPr>
          </w:p>
          <w:p w14:paraId="4F6AB83C" w14:textId="15CB0998" w:rsidR="008C6E0A" w:rsidRPr="008C6E0A" w:rsidRDefault="008C6E0A" w:rsidP="008C6E0A">
            <w:pPr>
              <w:autoSpaceDE w:val="0"/>
              <w:autoSpaceDN w:val="0"/>
              <w:adjustRightInd w:val="0"/>
              <w:spacing w:after="0" w:line="240" w:lineRule="auto"/>
              <w:rPr>
                <w:b/>
              </w:rPr>
            </w:pPr>
            <w:r>
              <w:rPr>
                <w:rFonts w:cstheme="minorHAnsi"/>
                <w:bCs/>
                <w:color w:val="000000"/>
              </w:rPr>
              <w:t xml:space="preserve">             </w:t>
            </w:r>
            <w:r w:rsidRPr="008C6E0A">
              <w:rPr>
                <w:b/>
              </w:rPr>
              <w:t>R</w:t>
            </w:r>
            <w:r>
              <w:rPr>
                <w:b/>
              </w:rPr>
              <w:t>eference No.</w:t>
            </w:r>
            <w:r w:rsidRPr="008C6E0A">
              <w:rPr>
                <w:b/>
              </w:rPr>
              <w:t xml:space="preserve"> 21/02089/DEMOL     </w:t>
            </w:r>
          </w:p>
          <w:p w14:paraId="25C601DC" w14:textId="78C1D0B9" w:rsidR="008C6E0A" w:rsidRDefault="008C6E0A" w:rsidP="008C6E0A">
            <w:pPr>
              <w:autoSpaceDE w:val="0"/>
              <w:autoSpaceDN w:val="0"/>
              <w:adjustRightInd w:val="0"/>
              <w:spacing w:after="0" w:line="240" w:lineRule="auto"/>
            </w:pPr>
            <w:r>
              <w:t xml:space="preserve">             D</w:t>
            </w:r>
            <w:r w:rsidR="00D822B5">
              <w:t>evelopment</w:t>
            </w:r>
            <w:r>
              <w:t>: Demolition of Brick</w:t>
            </w:r>
            <w:r w:rsidR="00D822B5">
              <w:t xml:space="preserve"> </w:t>
            </w:r>
            <w:r>
              <w:t xml:space="preserve"> </w:t>
            </w:r>
          </w:p>
          <w:p w14:paraId="597D567A" w14:textId="64100B2A" w:rsidR="008C6E0A" w:rsidRDefault="008C6E0A" w:rsidP="008C6E0A">
            <w:pPr>
              <w:autoSpaceDE w:val="0"/>
              <w:autoSpaceDN w:val="0"/>
              <w:adjustRightInd w:val="0"/>
              <w:spacing w:after="0" w:line="240" w:lineRule="auto"/>
            </w:pPr>
            <w:r>
              <w:t xml:space="preserve">             building with asbestos roof    </w:t>
            </w:r>
          </w:p>
          <w:p w14:paraId="348A7F2B" w14:textId="36FCBCBA" w:rsidR="008C6E0A" w:rsidRDefault="008C6E0A" w:rsidP="008C6E0A">
            <w:pPr>
              <w:autoSpaceDE w:val="0"/>
              <w:autoSpaceDN w:val="0"/>
              <w:adjustRightInd w:val="0"/>
              <w:spacing w:after="0" w:line="240" w:lineRule="auto"/>
            </w:pPr>
            <w:r>
              <w:t xml:space="preserve">             Land North East Of </w:t>
            </w:r>
            <w:r w:rsidR="00DF691D">
              <w:t>Coachgap</w:t>
            </w:r>
            <w:r>
              <w:t xml:space="preserve"> Lane   </w:t>
            </w:r>
          </w:p>
          <w:p w14:paraId="315F730B" w14:textId="77777777" w:rsidR="008C6E0A" w:rsidRDefault="008C6E0A" w:rsidP="008C6E0A">
            <w:pPr>
              <w:autoSpaceDE w:val="0"/>
              <w:autoSpaceDN w:val="0"/>
              <w:adjustRightInd w:val="0"/>
              <w:spacing w:after="0" w:line="240" w:lineRule="auto"/>
            </w:pPr>
            <w:r>
              <w:t xml:space="preserve">             Langar Nottinghamshire</w:t>
            </w:r>
          </w:p>
          <w:p w14:paraId="35CD4929" w14:textId="77777777" w:rsidR="00D822B5" w:rsidRDefault="00D822B5" w:rsidP="008C6E0A">
            <w:pPr>
              <w:autoSpaceDE w:val="0"/>
              <w:autoSpaceDN w:val="0"/>
              <w:adjustRightInd w:val="0"/>
              <w:spacing w:after="0" w:line="240" w:lineRule="auto"/>
            </w:pPr>
            <w:r>
              <w:t xml:space="preserve">    </w:t>
            </w:r>
          </w:p>
          <w:p w14:paraId="3199CB4B" w14:textId="6488F793" w:rsidR="00D822B5" w:rsidRPr="00572348" w:rsidRDefault="00D822B5" w:rsidP="00D822B5">
            <w:pPr>
              <w:autoSpaceDE w:val="0"/>
              <w:autoSpaceDN w:val="0"/>
              <w:adjustRightInd w:val="0"/>
              <w:spacing w:after="0" w:line="240" w:lineRule="auto"/>
              <w:rPr>
                <w:rFonts w:cstheme="minorHAnsi"/>
                <w:color w:val="000000"/>
              </w:rPr>
            </w:pPr>
            <w:r>
              <w:t xml:space="preserve">             Approval is granted with conditions</w:t>
            </w:r>
          </w:p>
        </w:tc>
        <w:tc>
          <w:tcPr>
            <w:tcW w:w="4478" w:type="dxa"/>
          </w:tcPr>
          <w:p w14:paraId="10F6C138" w14:textId="77777777" w:rsidR="00572348" w:rsidRPr="00572348" w:rsidRDefault="00572348" w:rsidP="00572348">
            <w:pPr>
              <w:autoSpaceDE w:val="0"/>
              <w:autoSpaceDN w:val="0"/>
              <w:adjustRightInd w:val="0"/>
              <w:spacing w:after="0" w:line="240" w:lineRule="auto"/>
              <w:rPr>
                <w:rFonts w:cstheme="minorHAnsi"/>
                <w:color w:val="000000"/>
              </w:rPr>
            </w:pPr>
          </w:p>
          <w:p w14:paraId="7418D1E3" w14:textId="5E878B45" w:rsidR="00572348" w:rsidRPr="00572348" w:rsidRDefault="00572348" w:rsidP="00572348">
            <w:pPr>
              <w:autoSpaceDE w:val="0"/>
              <w:autoSpaceDN w:val="0"/>
              <w:adjustRightInd w:val="0"/>
              <w:spacing w:after="0" w:line="240" w:lineRule="auto"/>
              <w:rPr>
                <w:rFonts w:cstheme="minorHAnsi"/>
                <w:color w:val="000000"/>
              </w:rPr>
            </w:pPr>
          </w:p>
        </w:tc>
      </w:tr>
    </w:tbl>
    <w:p w14:paraId="5689363A" w14:textId="68F24574" w:rsidR="00D822B5" w:rsidRDefault="00D822B5" w:rsidP="008C075A">
      <w:pPr>
        <w:tabs>
          <w:tab w:val="left" w:pos="567"/>
        </w:tabs>
        <w:ind w:left="720" w:hanging="720"/>
        <w:rPr>
          <w:rFonts w:ascii="Calibri" w:hAnsi="Calibri" w:cs="Calibri"/>
        </w:rPr>
      </w:pPr>
      <w:r>
        <w:rPr>
          <w:rFonts w:ascii="Calibri" w:hAnsi="Calibri" w:cs="Calibri"/>
        </w:rPr>
        <w:t xml:space="preserve">            </w:t>
      </w:r>
    </w:p>
    <w:p w14:paraId="1B896058" w14:textId="2974996E" w:rsidR="001D21F6" w:rsidRPr="008C075A" w:rsidRDefault="004324F0" w:rsidP="008C075A">
      <w:pPr>
        <w:tabs>
          <w:tab w:val="left" w:pos="567"/>
        </w:tabs>
        <w:ind w:left="720" w:hanging="720"/>
        <w:rPr>
          <w:rFonts w:ascii="Arial" w:hAnsi="Arial" w:cs="Arial"/>
          <w:color w:val="000000"/>
          <w:sz w:val="24"/>
          <w:szCs w:val="24"/>
        </w:rPr>
      </w:pPr>
      <w:r>
        <w:rPr>
          <w:rFonts w:cstheme="minorHAnsi"/>
          <w:b/>
        </w:rPr>
        <w:t>10</w:t>
      </w:r>
      <w:r w:rsidR="00625AFA" w:rsidRPr="00672033">
        <w:rPr>
          <w:rFonts w:cstheme="minorHAnsi"/>
          <w:b/>
        </w:rPr>
        <w:t xml:space="preserve">. </w:t>
      </w:r>
      <w:r w:rsidR="008C075A">
        <w:rPr>
          <w:rFonts w:cstheme="minorHAnsi"/>
          <w:b/>
        </w:rPr>
        <w:tab/>
      </w:r>
      <w:r w:rsidR="00625AFA" w:rsidRPr="00672033">
        <w:rPr>
          <w:rFonts w:cstheme="minorHAnsi"/>
        </w:rPr>
        <w:t>Finance for Parish Council</w:t>
      </w:r>
    </w:p>
    <w:p w14:paraId="0041D1FC" w14:textId="673538C6" w:rsidR="00625AFA" w:rsidRPr="00585924" w:rsidRDefault="00625AFA" w:rsidP="00CD71D7">
      <w:pPr>
        <w:tabs>
          <w:tab w:val="left" w:pos="567"/>
        </w:tabs>
        <w:spacing w:after="0" w:line="240" w:lineRule="auto"/>
        <w:ind w:left="567" w:hanging="567"/>
        <w:rPr>
          <w:rFonts w:cs="Arial"/>
        </w:rPr>
      </w:pPr>
      <w:r>
        <w:rPr>
          <w:rFonts w:cs="Arial"/>
          <w:b/>
        </w:rPr>
        <w:t xml:space="preserve">     </w:t>
      </w:r>
      <w:r w:rsidR="00CD71D7">
        <w:rPr>
          <w:rFonts w:cs="Arial"/>
          <w:b/>
        </w:rPr>
        <w:tab/>
      </w:r>
      <w:r w:rsidRPr="00625AFA">
        <w:rPr>
          <w:rFonts w:cs="Arial"/>
          <w:b/>
        </w:rPr>
        <w:t>a</w:t>
      </w:r>
      <w:r>
        <w:rPr>
          <w:rFonts w:cs="Arial"/>
        </w:rPr>
        <w:t xml:space="preserve">. </w:t>
      </w:r>
      <w:r w:rsidRPr="001C55AA">
        <w:rPr>
          <w:rFonts w:cs="Arial"/>
          <w:iCs/>
        </w:rPr>
        <w:t>Financial</w:t>
      </w:r>
      <w:r w:rsidRPr="00625AFA">
        <w:rPr>
          <w:rFonts w:cs="Arial"/>
        </w:rPr>
        <w:t xml:space="preserve"> Statement and bank reconciliation </w:t>
      </w:r>
      <w:r w:rsidR="00410E6A">
        <w:rPr>
          <w:rFonts w:cs="Arial"/>
        </w:rPr>
        <w:t>30-09-2021</w:t>
      </w:r>
      <w:r w:rsidR="001C55AA">
        <w:rPr>
          <w:rFonts w:cs="Arial"/>
        </w:rPr>
        <w:t xml:space="preserve"> </w:t>
      </w:r>
      <w:r w:rsidRPr="00585924">
        <w:rPr>
          <w:rFonts w:cs="Arial"/>
        </w:rPr>
        <w:t>(reports attached at Appendices 1</w:t>
      </w:r>
      <w:r w:rsidR="00EB62DD">
        <w:rPr>
          <w:rFonts w:cs="Arial"/>
        </w:rPr>
        <w:t xml:space="preserve"> </w:t>
      </w:r>
      <w:r w:rsidRPr="00585924">
        <w:rPr>
          <w:rFonts w:cs="Arial"/>
        </w:rPr>
        <w:t>&amp;</w:t>
      </w:r>
      <w:r w:rsidR="00EB62DD">
        <w:rPr>
          <w:rFonts w:cs="Arial"/>
        </w:rPr>
        <w:t xml:space="preserve"> </w:t>
      </w:r>
      <w:r w:rsidRPr="00585924">
        <w:rPr>
          <w:rFonts w:cs="Arial"/>
        </w:rPr>
        <w:t>2</w:t>
      </w:r>
    </w:p>
    <w:p w14:paraId="782164FE" w14:textId="6CDABDDA" w:rsidR="00625AFA" w:rsidRPr="00625AFA" w:rsidRDefault="00625AFA" w:rsidP="00CD71D7">
      <w:pPr>
        <w:tabs>
          <w:tab w:val="left" w:pos="567"/>
        </w:tabs>
        <w:spacing w:after="0" w:line="240" w:lineRule="auto"/>
        <w:ind w:left="567" w:hanging="567"/>
        <w:rPr>
          <w:rFonts w:cs="Arial"/>
          <w:u w:val="single"/>
        </w:rPr>
      </w:pPr>
      <w:r>
        <w:rPr>
          <w:rFonts w:cs="Arial"/>
          <w:b/>
        </w:rPr>
        <w:t xml:space="preserve">     </w:t>
      </w:r>
      <w:r w:rsidR="00CD71D7">
        <w:rPr>
          <w:rFonts w:cs="Arial"/>
          <w:b/>
        </w:rPr>
        <w:tab/>
      </w:r>
      <w:r w:rsidRPr="00625AFA">
        <w:rPr>
          <w:rFonts w:cs="Arial"/>
          <w:b/>
        </w:rPr>
        <w:t>b</w:t>
      </w:r>
      <w:r w:rsidRPr="00625AFA">
        <w:rPr>
          <w:rFonts w:cs="Arial"/>
        </w:rPr>
        <w:t>.</w:t>
      </w:r>
      <w:r>
        <w:rPr>
          <w:rFonts w:cs="Arial"/>
        </w:rPr>
        <w:t xml:space="preserve"> </w:t>
      </w:r>
      <w:r w:rsidRPr="00625AFA">
        <w:rPr>
          <w:rFonts w:cs="Arial"/>
        </w:rPr>
        <w:t>Accounts Paid prior to meeting: Appendix 3 attached</w:t>
      </w:r>
    </w:p>
    <w:p w14:paraId="342C6A2C" w14:textId="1EB2426B" w:rsidR="00625AFA" w:rsidRDefault="00625AFA" w:rsidP="00CD71D7">
      <w:pPr>
        <w:tabs>
          <w:tab w:val="left" w:pos="567"/>
        </w:tabs>
        <w:spacing w:after="0" w:line="240" w:lineRule="auto"/>
        <w:ind w:left="567" w:hanging="567"/>
        <w:rPr>
          <w:rFonts w:cs="Arial"/>
        </w:rPr>
      </w:pPr>
      <w:r>
        <w:rPr>
          <w:rFonts w:cs="Arial"/>
          <w:b/>
        </w:rPr>
        <w:t xml:space="preserve">     </w:t>
      </w:r>
      <w:r w:rsidR="00CD71D7">
        <w:rPr>
          <w:rFonts w:cs="Arial"/>
          <w:b/>
        </w:rPr>
        <w:tab/>
      </w:r>
      <w:r w:rsidRPr="00625AFA">
        <w:rPr>
          <w:rFonts w:cs="Arial"/>
          <w:b/>
        </w:rPr>
        <w:t>c.</w:t>
      </w:r>
      <w:r>
        <w:rPr>
          <w:rFonts w:cs="Arial"/>
          <w:b/>
        </w:rPr>
        <w:t xml:space="preserve"> </w:t>
      </w:r>
      <w:r w:rsidRPr="00625AFA">
        <w:rPr>
          <w:rFonts w:cs="Arial"/>
        </w:rPr>
        <w:t>Accounts for Payment at meeting: Appendix 4 attached</w:t>
      </w:r>
    </w:p>
    <w:p w14:paraId="4885F87C" w14:textId="770D83D2" w:rsidR="00D11DE4" w:rsidRDefault="00D11DE4" w:rsidP="00CD71D7">
      <w:pPr>
        <w:tabs>
          <w:tab w:val="left" w:pos="567"/>
        </w:tabs>
        <w:spacing w:after="0" w:line="240" w:lineRule="auto"/>
        <w:ind w:left="567" w:hanging="567"/>
        <w:rPr>
          <w:rFonts w:cs="Arial"/>
        </w:rPr>
      </w:pPr>
      <w:r w:rsidRPr="00D11DE4">
        <w:rPr>
          <w:rFonts w:cs="Arial"/>
          <w:b/>
        </w:rPr>
        <w:t xml:space="preserve">     </w:t>
      </w:r>
      <w:r w:rsidR="00CD71D7">
        <w:rPr>
          <w:rFonts w:cs="Arial"/>
          <w:b/>
        </w:rPr>
        <w:tab/>
      </w:r>
      <w:r w:rsidR="000A5417">
        <w:rPr>
          <w:rFonts w:cs="Arial"/>
          <w:b/>
        </w:rPr>
        <w:t>d</w:t>
      </w:r>
      <w:r w:rsidR="000A5417" w:rsidRPr="000A5417">
        <w:rPr>
          <w:rFonts w:cs="Arial"/>
        </w:rPr>
        <w:t xml:space="preserve">. </w:t>
      </w:r>
      <w:r w:rsidR="00D81B02">
        <w:rPr>
          <w:rFonts w:cs="Arial"/>
        </w:rPr>
        <w:t>2nd part of Precept 2021/2022 received to the sum of</w:t>
      </w:r>
      <w:r w:rsidR="00D71422" w:rsidRPr="00D71422">
        <w:rPr>
          <w:rFonts w:cs="Arial"/>
        </w:rPr>
        <w:t xml:space="preserve"> £19758.00</w:t>
      </w:r>
    </w:p>
    <w:p w14:paraId="603013FF" w14:textId="419573CB" w:rsidR="00D11DE4" w:rsidRDefault="00D1608D" w:rsidP="004324F0">
      <w:pPr>
        <w:tabs>
          <w:tab w:val="left" w:pos="567"/>
        </w:tabs>
        <w:spacing w:after="0" w:line="240" w:lineRule="auto"/>
        <w:ind w:left="567" w:hanging="567"/>
        <w:rPr>
          <w:rFonts w:cs="Arial"/>
        </w:rPr>
      </w:pPr>
      <w:r>
        <w:rPr>
          <w:rFonts w:cs="Arial"/>
          <w:b/>
        </w:rPr>
        <w:t xml:space="preserve">           e</w:t>
      </w:r>
      <w:r w:rsidRPr="00D1608D">
        <w:rPr>
          <w:rFonts w:cs="Arial"/>
        </w:rPr>
        <w:t>.</w:t>
      </w:r>
      <w:r>
        <w:rPr>
          <w:rFonts w:cs="Arial"/>
        </w:rPr>
        <w:t xml:space="preserve"> Agar completed for 2020-2021</w:t>
      </w:r>
    </w:p>
    <w:p w14:paraId="4CC07C15" w14:textId="0F650B52" w:rsidR="001C55AA" w:rsidRDefault="001C55AA" w:rsidP="00BC2468">
      <w:pPr>
        <w:tabs>
          <w:tab w:val="left" w:pos="993"/>
        </w:tabs>
        <w:spacing w:after="0" w:line="240" w:lineRule="auto"/>
        <w:rPr>
          <w:rFonts w:cstheme="minorHAnsi"/>
        </w:rPr>
      </w:pPr>
    </w:p>
    <w:p w14:paraId="0F9D5251" w14:textId="141B7860" w:rsidR="001C55AA" w:rsidRDefault="004324F0" w:rsidP="00CD71D7">
      <w:pPr>
        <w:ind w:left="567" w:hanging="567"/>
        <w:rPr>
          <w:rFonts w:ascii="Calibri" w:hAnsi="Calibri" w:cs="Calibri"/>
          <w:b/>
        </w:rPr>
      </w:pPr>
      <w:r>
        <w:rPr>
          <w:rFonts w:ascii="Calibri" w:hAnsi="Calibri" w:cs="Calibri"/>
          <w:b/>
        </w:rPr>
        <w:t>11</w:t>
      </w:r>
      <w:r w:rsidR="001C55AA" w:rsidRPr="00CF33C0">
        <w:rPr>
          <w:rFonts w:ascii="Calibri" w:hAnsi="Calibri" w:cs="Calibri"/>
          <w:b/>
        </w:rPr>
        <w:t>.</w:t>
      </w:r>
      <w:r w:rsidR="008C075A">
        <w:rPr>
          <w:rFonts w:ascii="Calibri" w:hAnsi="Calibri" w:cs="Calibri"/>
        </w:rPr>
        <w:tab/>
      </w:r>
      <w:r w:rsidR="001C55AA" w:rsidRPr="00A83052">
        <w:rPr>
          <w:rFonts w:ascii="Calibri" w:hAnsi="Calibri" w:cs="Calibri"/>
        </w:rPr>
        <w:t>Finance for Village Hall:</w:t>
      </w:r>
      <w:r w:rsidR="001C55AA" w:rsidRPr="003D0E27">
        <w:rPr>
          <w:rFonts w:ascii="Calibri" w:hAnsi="Calibri" w:cs="Calibri"/>
          <w:b/>
        </w:rPr>
        <w:t xml:space="preserve"> </w:t>
      </w:r>
      <w:r w:rsidR="001C55AA" w:rsidRPr="00625AFA">
        <w:rPr>
          <w:rFonts w:ascii="Calibri" w:hAnsi="Calibri" w:cs="Calibri"/>
        </w:rPr>
        <w:t>(for information only)</w:t>
      </w:r>
    </w:p>
    <w:p w14:paraId="216B948A" w14:textId="608C8848" w:rsidR="001C55AA" w:rsidRPr="00ED70BB" w:rsidRDefault="001C55AA" w:rsidP="00CD71D7">
      <w:pPr>
        <w:tabs>
          <w:tab w:val="left" w:pos="567"/>
        </w:tabs>
        <w:ind w:left="567" w:hanging="567"/>
        <w:rPr>
          <w:rFonts w:ascii="Calibri" w:hAnsi="Calibri" w:cs="Calibri"/>
        </w:rPr>
      </w:pPr>
      <w:r w:rsidRPr="008B0317">
        <w:rPr>
          <w:rFonts w:ascii="Calibri" w:hAnsi="Calibri" w:cs="Calibri"/>
          <w:b/>
        </w:rPr>
        <w:t xml:space="preserve">       </w:t>
      </w:r>
      <w:r w:rsidR="00CD71D7">
        <w:rPr>
          <w:rFonts w:ascii="Calibri" w:hAnsi="Calibri" w:cs="Calibri"/>
          <w:b/>
        </w:rPr>
        <w:tab/>
      </w:r>
      <w:proofErr w:type="gramStart"/>
      <w:r w:rsidRPr="008B0317">
        <w:rPr>
          <w:rFonts w:ascii="Calibri" w:hAnsi="Calibri" w:cs="Calibri"/>
          <w:b/>
        </w:rPr>
        <w:t>a</w:t>
      </w:r>
      <w:r>
        <w:rPr>
          <w:rFonts w:ascii="Calibri" w:hAnsi="Calibri" w:cs="Calibri"/>
        </w:rPr>
        <w:t xml:space="preserve">. </w:t>
      </w:r>
      <w:r w:rsidRPr="00074DC0">
        <w:rPr>
          <w:rFonts w:ascii="Calibri" w:hAnsi="Calibri" w:cs="Calibri"/>
        </w:rPr>
        <w:t>Bank</w:t>
      </w:r>
      <w:proofErr w:type="gramEnd"/>
      <w:r w:rsidRPr="00ED70BB">
        <w:rPr>
          <w:rFonts w:ascii="Calibri" w:hAnsi="Calibri" w:cs="Calibri"/>
        </w:rPr>
        <w:t xml:space="preserve"> Reconciliation </w:t>
      </w:r>
      <w:r w:rsidR="00410E6A">
        <w:rPr>
          <w:rFonts w:ascii="Calibri" w:hAnsi="Calibri" w:cs="Calibri"/>
        </w:rPr>
        <w:t>30-09-21</w:t>
      </w:r>
      <w:r w:rsidRPr="00ED70BB">
        <w:rPr>
          <w:rFonts w:ascii="Calibri" w:hAnsi="Calibri" w:cs="Calibri"/>
        </w:rPr>
        <w:t xml:space="preserve"> (attached at Appendix 5</w:t>
      </w:r>
      <w:r w:rsidR="004C7037">
        <w:rPr>
          <w:rFonts w:ascii="Calibri" w:hAnsi="Calibri" w:cs="Calibri"/>
        </w:rPr>
        <w:t>)</w:t>
      </w:r>
    </w:p>
    <w:p w14:paraId="05172D4A" w14:textId="0D6D9FBB" w:rsidR="001C55AA" w:rsidRDefault="00CD71D7" w:rsidP="004324F0">
      <w:pPr>
        <w:tabs>
          <w:tab w:val="left" w:pos="567"/>
        </w:tabs>
        <w:rPr>
          <w:rFonts w:ascii="Calibri" w:hAnsi="Calibri" w:cs="Calibri"/>
        </w:rPr>
      </w:pPr>
      <w:r>
        <w:rPr>
          <w:rFonts w:ascii="Calibri" w:hAnsi="Calibri" w:cs="Calibri"/>
        </w:rPr>
        <w:tab/>
      </w:r>
      <w:r w:rsidR="001C55AA" w:rsidRPr="008B0317">
        <w:rPr>
          <w:rFonts w:ascii="Calibri" w:hAnsi="Calibri" w:cs="Calibri"/>
          <w:b/>
        </w:rPr>
        <w:t>b</w:t>
      </w:r>
      <w:r w:rsidR="001C55AA" w:rsidRPr="00ED70BB">
        <w:rPr>
          <w:rFonts w:ascii="Calibri" w:hAnsi="Calibri" w:cs="Calibri"/>
        </w:rPr>
        <w:t xml:space="preserve">. </w:t>
      </w:r>
      <w:r w:rsidR="001C55AA">
        <w:rPr>
          <w:rFonts w:ascii="Calibri" w:hAnsi="Calibri" w:cs="Calibri"/>
        </w:rPr>
        <w:t>Accounts</w:t>
      </w:r>
      <w:r w:rsidR="001C55AA" w:rsidRPr="00ED70BB">
        <w:rPr>
          <w:rFonts w:ascii="Calibri" w:hAnsi="Calibri" w:cs="Calibri"/>
        </w:rPr>
        <w:t xml:space="preserve"> paid and for payment for report only (attached at Appendices 6 &amp; 7)</w:t>
      </w:r>
    </w:p>
    <w:p w14:paraId="7CB7223D" w14:textId="77777777" w:rsidR="007B240A" w:rsidRPr="00907A96" w:rsidRDefault="007B240A" w:rsidP="004324F0">
      <w:pPr>
        <w:tabs>
          <w:tab w:val="left" w:pos="567"/>
        </w:tabs>
        <w:rPr>
          <w:rFonts w:ascii="Calibri" w:hAnsi="Calibri" w:cs="Calibri"/>
        </w:rPr>
      </w:pPr>
    </w:p>
    <w:p w14:paraId="653126A7" w14:textId="77777777" w:rsidR="001C55AA" w:rsidRPr="00C839F9" w:rsidRDefault="001C55AA" w:rsidP="001C55AA">
      <w:pPr>
        <w:ind w:left="720" w:hanging="720"/>
        <w:rPr>
          <w:rFonts w:ascii="Calibri" w:hAnsi="Calibri" w:cs="Calibri"/>
          <w:b/>
        </w:rPr>
      </w:pPr>
      <w:r>
        <w:rPr>
          <w:rFonts w:ascii="Calibri" w:hAnsi="Calibri" w:cs="Calibri"/>
        </w:rPr>
        <w:t xml:space="preserve">        </w:t>
      </w:r>
      <w:r w:rsidRPr="008B3578">
        <w:rPr>
          <w:rFonts w:ascii="Calibri" w:hAnsi="Calibri" w:cs="Calibri"/>
        </w:rPr>
        <w:t xml:space="preserve"> </w:t>
      </w:r>
      <w:r w:rsidRPr="00C839F9">
        <w:rPr>
          <w:rFonts w:ascii="Calibri" w:hAnsi="Calibri" w:cs="Calibri"/>
          <w:b/>
        </w:rPr>
        <w:t>Matters for consideration</w:t>
      </w:r>
    </w:p>
    <w:p w14:paraId="14587B2D" w14:textId="168BD443" w:rsidR="003132F1" w:rsidRDefault="004324F0" w:rsidP="001C55AA">
      <w:pPr>
        <w:ind w:left="720" w:hanging="720"/>
        <w:rPr>
          <w:rFonts w:ascii="Calibri" w:hAnsi="Calibri" w:cs="Calibri"/>
        </w:rPr>
      </w:pPr>
      <w:r>
        <w:rPr>
          <w:rFonts w:ascii="Calibri" w:hAnsi="Calibri" w:cs="Calibri"/>
          <w:b/>
        </w:rPr>
        <w:t>12</w:t>
      </w:r>
      <w:r w:rsidR="003132F1">
        <w:rPr>
          <w:rFonts w:ascii="Calibri" w:hAnsi="Calibri" w:cs="Calibri"/>
          <w:b/>
        </w:rPr>
        <w:t>.</w:t>
      </w:r>
      <w:r w:rsidR="003132F1">
        <w:rPr>
          <w:rFonts w:ascii="Calibri" w:hAnsi="Calibri" w:cs="Calibri"/>
        </w:rPr>
        <w:t xml:space="preserve">   Request for funding from Barnstone Bowls </w:t>
      </w:r>
      <w:r w:rsidR="00F632AE">
        <w:rPr>
          <w:rFonts w:ascii="Calibri" w:hAnsi="Calibri" w:cs="Calibri"/>
        </w:rPr>
        <w:t>C</w:t>
      </w:r>
      <w:r w:rsidR="003132F1">
        <w:rPr>
          <w:rFonts w:ascii="Calibri" w:hAnsi="Calibri" w:cs="Calibri"/>
        </w:rPr>
        <w:t>lub</w:t>
      </w:r>
    </w:p>
    <w:p w14:paraId="32426F4C" w14:textId="6DF83E87" w:rsidR="001C55AA" w:rsidRDefault="004324F0" w:rsidP="001C55AA">
      <w:pPr>
        <w:ind w:left="720" w:hanging="720"/>
        <w:rPr>
          <w:rFonts w:ascii="Calibri" w:hAnsi="Calibri" w:cs="Calibri"/>
        </w:rPr>
      </w:pPr>
      <w:r>
        <w:rPr>
          <w:rFonts w:ascii="Calibri" w:hAnsi="Calibri" w:cs="Calibri"/>
          <w:b/>
        </w:rPr>
        <w:t>13</w:t>
      </w:r>
      <w:r w:rsidR="001C55AA">
        <w:rPr>
          <w:rFonts w:ascii="Calibri" w:hAnsi="Calibri" w:cs="Calibri"/>
          <w:b/>
        </w:rPr>
        <w:t>.</w:t>
      </w:r>
      <w:r w:rsidR="001C55AA">
        <w:rPr>
          <w:rFonts w:ascii="Calibri" w:hAnsi="Calibri" w:cs="Calibri"/>
        </w:rPr>
        <w:t xml:space="preserve">   </w:t>
      </w:r>
      <w:r w:rsidR="00E4420D">
        <w:rPr>
          <w:rFonts w:ascii="Calibri" w:hAnsi="Calibri" w:cs="Calibri"/>
        </w:rPr>
        <w:t>Speeding</w:t>
      </w:r>
      <w:r w:rsidR="00585924">
        <w:rPr>
          <w:rFonts w:ascii="Calibri" w:hAnsi="Calibri" w:cs="Calibri"/>
        </w:rPr>
        <w:t xml:space="preserve"> on Main Road, Barnstone</w:t>
      </w:r>
    </w:p>
    <w:p w14:paraId="19B0E71F" w14:textId="40665000" w:rsidR="00537DFC" w:rsidRDefault="004324F0" w:rsidP="001C55AA">
      <w:pPr>
        <w:ind w:left="720" w:hanging="720"/>
        <w:rPr>
          <w:rFonts w:ascii="Calibri" w:hAnsi="Calibri" w:cs="Calibri"/>
        </w:rPr>
      </w:pPr>
      <w:r>
        <w:rPr>
          <w:rFonts w:ascii="Calibri" w:hAnsi="Calibri" w:cs="Calibri"/>
          <w:b/>
        </w:rPr>
        <w:t>14</w:t>
      </w:r>
      <w:r w:rsidR="00537DFC">
        <w:rPr>
          <w:rFonts w:ascii="Calibri" w:hAnsi="Calibri" w:cs="Calibri"/>
          <w:b/>
        </w:rPr>
        <w:t>.</w:t>
      </w:r>
      <w:r w:rsidR="00537DFC">
        <w:rPr>
          <w:rFonts w:ascii="Calibri" w:hAnsi="Calibri" w:cs="Calibri"/>
        </w:rPr>
        <w:t xml:space="preserve">   </w:t>
      </w:r>
      <w:r w:rsidR="00537DFC" w:rsidRPr="00CB3D1A">
        <w:rPr>
          <w:rFonts w:ascii="Calibri" w:hAnsi="Calibri" w:cs="Calibri"/>
        </w:rPr>
        <w:t>Notices to residences regarding hedges</w:t>
      </w:r>
      <w:r w:rsidR="00537DFC">
        <w:rPr>
          <w:rFonts w:ascii="Calibri" w:hAnsi="Calibri" w:cs="Calibri"/>
        </w:rPr>
        <w:t>, hedgerows, pathway obstruction etc.</w:t>
      </w:r>
    </w:p>
    <w:p w14:paraId="7F862242" w14:textId="1A1E6C2E" w:rsidR="00D003A9" w:rsidRDefault="004324F0" w:rsidP="001C55AA">
      <w:pPr>
        <w:ind w:left="720" w:hanging="720"/>
        <w:rPr>
          <w:rFonts w:ascii="Calibri" w:hAnsi="Calibri" w:cs="Calibri"/>
        </w:rPr>
      </w:pPr>
      <w:r>
        <w:rPr>
          <w:rFonts w:ascii="Calibri" w:hAnsi="Calibri" w:cs="Calibri"/>
          <w:b/>
        </w:rPr>
        <w:t>15</w:t>
      </w:r>
      <w:r w:rsidR="00537DFC">
        <w:rPr>
          <w:rFonts w:ascii="Calibri" w:hAnsi="Calibri" w:cs="Calibri"/>
          <w:b/>
        </w:rPr>
        <w:t>.</w:t>
      </w:r>
      <w:r w:rsidR="00D003A9">
        <w:rPr>
          <w:rFonts w:ascii="Calibri" w:hAnsi="Calibri" w:cs="Calibri"/>
        </w:rPr>
        <w:t xml:space="preserve">   Review on the following updated Policies</w:t>
      </w:r>
      <w:r w:rsidR="00EB575C">
        <w:rPr>
          <w:rFonts w:ascii="Calibri" w:hAnsi="Calibri" w:cs="Calibri"/>
        </w:rPr>
        <w:t>:</w:t>
      </w:r>
    </w:p>
    <w:p w14:paraId="7F4CDC37" w14:textId="27208A34" w:rsidR="00D1608D" w:rsidRPr="00D1608D" w:rsidRDefault="00D1608D" w:rsidP="001C55AA">
      <w:pPr>
        <w:ind w:left="720" w:hanging="720"/>
        <w:rPr>
          <w:rFonts w:ascii="Calibri" w:hAnsi="Calibri" w:cs="Calibri"/>
        </w:rPr>
      </w:pPr>
      <w:r>
        <w:rPr>
          <w:rFonts w:ascii="Calibri" w:hAnsi="Calibri" w:cs="Calibri"/>
          <w:b/>
        </w:rPr>
        <w:t xml:space="preserve">         </w:t>
      </w:r>
      <w:r w:rsidRPr="00D1608D">
        <w:rPr>
          <w:rFonts w:ascii="Calibri" w:hAnsi="Calibri" w:cs="Calibri"/>
        </w:rPr>
        <w:t>Filming &amp; recording of Parish Council meetings</w:t>
      </w:r>
    </w:p>
    <w:p w14:paraId="304F5D99" w14:textId="2C4F3A2F" w:rsidR="000A5417" w:rsidRDefault="00D1608D" w:rsidP="001C55AA">
      <w:pPr>
        <w:ind w:left="720" w:hanging="720"/>
        <w:rPr>
          <w:rFonts w:ascii="Calibri" w:hAnsi="Calibri" w:cs="Calibri"/>
        </w:rPr>
      </w:pPr>
      <w:r w:rsidRPr="00D1608D">
        <w:rPr>
          <w:rFonts w:ascii="Calibri" w:hAnsi="Calibri" w:cs="Calibri"/>
        </w:rPr>
        <w:t xml:space="preserve">         Antisocial &amp; aggressive behaviour </w:t>
      </w:r>
      <w:r>
        <w:rPr>
          <w:rFonts w:ascii="Calibri" w:hAnsi="Calibri" w:cs="Calibri"/>
        </w:rPr>
        <w:t xml:space="preserve">    </w:t>
      </w:r>
      <w:r w:rsidR="000A5417">
        <w:rPr>
          <w:rFonts w:ascii="Calibri" w:hAnsi="Calibri" w:cs="Calibri"/>
          <w:b/>
        </w:rPr>
        <w:t xml:space="preserve">       </w:t>
      </w:r>
    </w:p>
    <w:p w14:paraId="635A7E0F" w14:textId="0D4D38B1" w:rsidR="00624C6B" w:rsidRDefault="004324F0" w:rsidP="001C55AA">
      <w:pPr>
        <w:ind w:left="720" w:hanging="720"/>
        <w:rPr>
          <w:rFonts w:ascii="Calibri" w:hAnsi="Calibri" w:cs="Calibri"/>
        </w:rPr>
      </w:pPr>
      <w:r>
        <w:rPr>
          <w:rFonts w:ascii="Calibri" w:hAnsi="Calibri" w:cs="Calibri"/>
          <w:b/>
        </w:rPr>
        <w:t>16</w:t>
      </w:r>
      <w:r w:rsidR="00537DFC">
        <w:rPr>
          <w:rFonts w:ascii="Calibri" w:hAnsi="Calibri" w:cs="Calibri"/>
          <w:b/>
        </w:rPr>
        <w:t>.</w:t>
      </w:r>
      <w:r w:rsidR="001C55AA">
        <w:rPr>
          <w:rFonts w:ascii="Calibri" w:hAnsi="Calibri" w:cs="Calibri"/>
        </w:rPr>
        <w:t xml:space="preserve">    C28 Footpath</w:t>
      </w:r>
    </w:p>
    <w:p w14:paraId="1A4253AE" w14:textId="090F977E" w:rsidR="00D81B02" w:rsidRDefault="004324F0" w:rsidP="001C55AA">
      <w:pPr>
        <w:ind w:left="720" w:hanging="720"/>
        <w:rPr>
          <w:rFonts w:ascii="Calibri" w:hAnsi="Calibri" w:cs="Calibri"/>
        </w:rPr>
      </w:pPr>
      <w:r>
        <w:rPr>
          <w:rFonts w:ascii="Calibri" w:hAnsi="Calibri" w:cs="Calibri"/>
          <w:b/>
        </w:rPr>
        <w:t>17</w:t>
      </w:r>
      <w:r w:rsidR="00D81B02">
        <w:rPr>
          <w:rFonts w:ascii="Calibri" w:hAnsi="Calibri" w:cs="Calibri"/>
          <w:b/>
        </w:rPr>
        <w:t xml:space="preserve">.    </w:t>
      </w:r>
      <w:r w:rsidR="00D81B02" w:rsidRPr="00D81B02">
        <w:rPr>
          <w:rFonts w:ascii="Calibri" w:hAnsi="Calibri" w:cs="Calibri"/>
        </w:rPr>
        <w:t>Langar Memorial</w:t>
      </w:r>
    </w:p>
    <w:p w14:paraId="77ECC10F" w14:textId="37FFF75D" w:rsidR="001C55AA" w:rsidRDefault="007B240A" w:rsidP="001C55AA">
      <w:pPr>
        <w:ind w:left="720" w:hanging="720"/>
        <w:rPr>
          <w:rFonts w:ascii="Calibri" w:hAnsi="Calibri" w:cs="Calibri"/>
        </w:rPr>
      </w:pPr>
      <w:r>
        <w:rPr>
          <w:rFonts w:ascii="Calibri" w:hAnsi="Calibri" w:cs="Calibri"/>
          <w:b/>
          <w:bCs/>
        </w:rPr>
        <w:t>18</w:t>
      </w:r>
      <w:r w:rsidR="00D003A9" w:rsidRPr="00537DFC">
        <w:rPr>
          <w:rFonts w:ascii="Calibri" w:hAnsi="Calibri" w:cs="Calibri"/>
          <w:b/>
          <w:bCs/>
        </w:rPr>
        <w:t>.</w:t>
      </w:r>
      <w:r w:rsidR="001C55AA">
        <w:rPr>
          <w:rFonts w:ascii="Calibri" w:hAnsi="Calibri" w:cs="Calibri"/>
        </w:rPr>
        <w:t xml:space="preserve">   Correspondence including:</w:t>
      </w:r>
    </w:p>
    <w:p w14:paraId="39EE181F" w14:textId="7355CB43" w:rsidR="00357124" w:rsidRDefault="00357124" w:rsidP="001C55AA">
      <w:pPr>
        <w:ind w:left="720" w:hanging="720"/>
        <w:rPr>
          <w:bCs/>
          <w:shd w:val="clear" w:color="auto" w:fill="FFFFFF"/>
        </w:rPr>
      </w:pPr>
      <w:r w:rsidRPr="00357124">
        <w:rPr>
          <w:rFonts w:ascii="Calibri" w:hAnsi="Calibri" w:cs="Calibri"/>
          <w:bCs/>
        </w:rPr>
        <w:t xml:space="preserve">         </w:t>
      </w:r>
      <w:r w:rsidRPr="00FE0C3F">
        <w:rPr>
          <w:bCs/>
          <w:shd w:val="clear" w:color="auto" w:fill="FFFFFF"/>
        </w:rPr>
        <w:t xml:space="preserve">Rushcliffe Covid-19 </w:t>
      </w:r>
      <w:r w:rsidR="00EB62DD">
        <w:rPr>
          <w:bCs/>
          <w:shd w:val="clear" w:color="auto" w:fill="FFFFFF"/>
        </w:rPr>
        <w:t>memorial grant fund</w:t>
      </w:r>
      <w:bookmarkStart w:id="0" w:name="_GoBack"/>
      <w:bookmarkEnd w:id="0"/>
    </w:p>
    <w:p w14:paraId="022F8B59" w14:textId="4B45EB89" w:rsidR="007B240A" w:rsidRDefault="007B240A" w:rsidP="001C55AA">
      <w:pPr>
        <w:ind w:left="720" w:hanging="720"/>
        <w:rPr>
          <w:bCs/>
          <w:shd w:val="clear" w:color="auto" w:fill="FFFFFF"/>
        </w:rPr>
      </w:pPr>
      <w:r>
        <w:rPr>
          <w:bCs/>
          <w:shd w:val="clear" w:color="auto" w:fill="FFFFFF"/>
        </w:rPr>
        <w:t xml:space="preserve">         Litter picking Streetwise</w:t>
      </w:r>
    </w:p>
    <w:p w14:paraId="5469B37F" w14:textId="7FCFF90A" w:rsidR="007B240A" w:rsidRDefault="007B240A" w:rsidP="001C55AA">
      <w:pPr>
        <w:ind w:left="720" w:hanging="720"/>
        <w:rPr>
          <w:bCs/>
          <w:shd w:val="clear" w:color="auto" w:fill="FFFFFF"/>
        </w:rPr>
      </w:pPr>
      <w:r>
        <w:rPr>
          <w:bCs/>
          <w:shd w:val="clear" w:color="auto" w:fill="FFFFFF"/>
        </w:rPr>
        <w:t xml:space="preserve">         My</w:t>
      </w:r>
      <w:r w:rsidR="00EB62DD">
        <w:rPr>
          <w:bCs/>
          <w:shd w:val="clear" w:color="auto" w:fill="FFFFFF"/>
        </w:rPr>
        <w:t xml:space="preserve"> </w:t>
      </w:r>
      <w:r>
        <w:rPr>
          <w:bCs/>
          <w:shd w:val="clear" w:color="auto" w:fill="FFFFFF"/>
        </w:rPr>
        <w:t>Notts App</w:t>
      </w:r>
    </w:p>
    <w:p w14:paraId="0297F5BB" w14:textId="56AB679A" w:rsidR="007B240A" w:rsidRDefault="007B240A" w:rsidP="001C55AA">
      <w:pPr>
        <w:ind w:left="720" w:hanging="720"/>
        <w:rPr>
          <w:bCs/>
          <w:shd w:val="clear" w:color="auto" w:fill="FFFFFF"/>
        </w:rPr>
      </w:pPr>
      <w:r>
        <w:rPr>
          <w:bCs/>
          <w:shd w:val="clear" w:color="auto" w:fill="FFFFFF"/>
        </w:rPr>
        <w:t xml:space="preserve">         Strategic housing delivery plan</w:t>
      </w:r>
    </w:p>
    <w:p w14:paraId="621CC768" w14:textId="2931D27A" w:rsidR="001C55AA" w:rsidRDefault="007B240A" w:rsidP="001C55AA">
      <w:pPr>
        <w:ind w:left="720" w:hanging="720"/>
        <w:rPr>
          <w:rFonts w:ascii="Calibri" w:hAnsi="Calibri" w:cs="Calibri"/>
        </w:rPr>
      </w:pPr>
      <w:r>
        <w:rPr>
          <w:rFonts w:ascii="Calibri" w:hAnsi="Calibri" w:cs="Calibri"/>
          <w:b/>
        </w:rPr>
        <w:t>19</w:t>
      </w:r>
      <w:r w:rsidR="00A4286F">
        <w:rPr>
          <w:rFonts w:ascii="Calibri" w:hAnsi="Calibri" w:cs="Calibri"/>
          <w:b/>
        </w:rPr>
        <w:t xml:space="preserve"> </w:t>
      </w:r>
      <w:r w:rsidR="001C55AA">
        <w:rPr>
          <w:rFonts w:ascii="Calibri" w:hAnsi="Calibri" w:cs="Calibri"/>
        </w:rPr>
        <w:t xml:space="preserve">  Councillors’ Comments </w:t>
      </w:r>
    </w:p>
    <w:p w14:paraId="7EE20D67" w14:textId="77777777" w:rsidR="0019341B" w:rsidRDefault="0019341B" w:rsidP="00537DFC">
      <w:pPr>
        <w:tabs>
          <w:tab w:val="left" w:pos="0"/>
        </w:tabs>
        <w:ind w:left="720" w:hanging="720"/>
        <w:rPr>
          <w:rFonts w:ascii="Calibri" w:hAnsi="Calibri" w:cs="Calibri"/>
          <w:b/>
        </w:rPr>
      </w:pPr>
    </w:p>
    <w:p w14:paraId="41291B6F" w14:textId="77777777" w:rsidR="0019341B" w:rsidRDefault="0019341B" w:rsidP="00537DFC">
      <w:pPr>
        <w:tabs>
          <w:tab w:val="left" w:pos="0"/>
        </w:tabs>
        <w:ind w:left="720" w:hanging="720"/>
        <w:rPr>
          <w:rFonts w:ascii="Calibri" w:hAnsi="Calibri" w:cs="Calibri"/>
          <w:b/>
        </w:rPr>
      </w:pPr>
    </w:p>
    <w:p w14:paraId="610E4445" w14:textId="77777777" w:rsidR="0019341B" w:rsidRDefault="0019341B" w:rsidP="00537DFC">
      <w:pPr>
        <w:tabs>
          <w:tab w:val="left" w:pos="0"/>
        </w:tabs>
        <w:ind w:left="720" w:hanging="720"/>
        <w:rPr>
          <w:rFonts w:ascii="Calibri" w:hAnsi="Calibri" w:cs="Calibri"/>
          <w:b/>
        </w:rPr>
      </w:pPr>
    </w:p>
    <w:p w14:paraId="7B5DE7D3" w14:textId="77777777" w:rsidR="0019341B" w:rsidRDefault="0019341B" w:rsidP="00537DFC">
      <w:pPr>
        <w:tabs>
          <w:tab w:val="left" w:pos="0"/>
        </w:tabs>
        <w:ind w:left="720" w:hanging="720"/>
        <w:rPr>
          <w:rFonts w:ascii="Calibri" w:hAnsi="Calibri" w:cs="Calibri"/>
          <w:b/>
        </w:rPr>
      </w:pPr>
    </w:p>
    <w:p w14:paraId="5C9384E8" w14:textId="77777777" w:rsidR="0019341B" w:rsidRDefault="0019341B" w:rsidP="00537DFC">
      <w:pPr>
        <w:tabs>
          <w:tab w:val="left" w:pos="0"/>
        </w:tabs>
        <w:ind w:left="720" w:hanging="720"/>
        <w:rPr>
          <w:rFonts w:ascii="Calibri" w:hAnsi="Calibri" w:cs="Calibri"/>
          <w:b/>
        </w:rPr>
      </w:pPr>
    </w:p>
    <w:p w14:paraId="051ABC0C" w14:textId="6228F77B" w:rsidR="001C55AA" w:rsidRDefault="007B240A" w:rsidP="00537DFC">
      <w:pPr>
        <w:tabs>
          <w:tab w:val="left" w:pos="0"/>
        </w:tabs>
        <w:ind w:left="720" w:hanging="720"/>
        <w:rPr>
          <w:rFonts w:ascii="Calibri" w:hAnsi="Calibri" w:cs="Calibri"/>
        </w:rPr>
      </w:pPr>
      <w:r>
        <w:rPr>
          <w:rFonts w:ascii="Calibri" w:hAnsi="Calibri" w:cs="Calibri"/>
          <w:b/>
        </w:rPr>
        <w:t>20</w:t>
      </w:r>
      <w:r w:rsidR="00155DA8">
        <w:rPr>
          <w:rFonts w:ascii="Calibri" w:hAnsi="Calibri" w:cs="Calibri"/>
          <w:b/>
        </w:rPr>
        <w:t>.</w:t>
      </w:r>
      <w:r w:rsidR="00A4286F">
        <w:rPr>
          <w:rFonts w:ascii="Calibri" w:hAnsi="Calibri" w:cs="Calibri"/>
          <w:b/>
        </w:rPr>
        <w:t xml:space="preserve"> </w:t>
      </w:r>
      <w:r w:rsidR="00537DFC">
        <w:rPr>
          <w:rFonts w:ascii="Calibri" w:hAnsi="Calibri" w:cs="Calibri"/>
          <w:b/>
        </w:rPr>
        <w:t xml:space="preserve"> </w:t>
      </w:r>
      <w:r w:rsidR="001C55AA" w:rsidRPr="008B3578">
        <w:rPr>
          <w:rFonts w:ascii="Calibri" w:hAnsi="Calibri" w:cs="Calibri"/>
        </w:rPr>
        <w:t xml:space="preserve"> Date of next meeting: </w:t>
      </w:r>
      <w:r w:rsidR="00AD4969">
        <w:rPr>
          <w:rFonts w:ascii="Calibri" w:hAnsi="Calibri" w:cs="Calibri"/>
        </w:rPr>
        <w:t xml:space="preserve">Thursday </w:t>
      </w:r>
      <w:r w:rsidR="00410E6A">
        <w:rPr>
          <w:rFonts w:ascii="Calibri" w:hAnsi="Calibri" w:cs="Calibri"/>
        </w:rPr>
        <w:t>11</w:t>
      </w:r>
      <w:r w:rsidR="00410E6A" w:rsidRPr="00410E6A">
        <w:rPr>
          <w:rFonts w:ascii="Calibri" w:hAnsi="Calibri" w:cs="Calibri"/>
          <w:vertAlign w:val="superscript"/>
        </w:rPr>
        <w:t>th</w:t>
      </w:r>
      <w:r w:rsidR="00410E6A">
        <w:rPr>
          <w:rFonts w:ascii="Calibri" w:hAnsi="Calibri" w:cs="Calibri"/>
        </w:rPr>
        <w:t xml:space="preserve"> November </w:t>
      </w:r>
      <w:r w:rsidR="00042819">
        <w:rPr>
          <w:rFonts w:ascii="Calibri" w:hAnsi="Calibri" w:cs="Calibri"/>
        </w:rPr>
        <w:t>2021</w:t>
      </w:r>
      <w:r w:rsidR="00AD4969">
        <w:rPr>
          <w:rFonts w:ascii="Calibri" w:hAnsi="Calibri" w:cs="Calibri"/>
        </w:rPr>
        <w:t xml:space="preserve"> </w:t>
      </w:r>
    </w:p>
    <w:p w14:paraId="4C24A8E4" w14:textId="77777777" w:rsidR="0019341B" w:rsidRDefault="0019341B" w:rsidP="00537DFC">
      <w:pPr>
        <w:tabs>
          <w:tab w:val="left" w:pos="0"/>
        </w:tabs>
        <w:ind w:left="720" w:hanging="720"/>
        <w:rPr>
          <w:rFonts w:ascii="Calibri" w:hAnsi="Calibri" w:cs="Calibri"/>
        </w:rPr>
      </w:pPr>
    </w:p>
    <w:p w14:paraId="35701C54" w14:textId="77777777" w:rsidR="0019341B" w:rsidRDefault="0019341B" w:rsidP="00537DFC">
      <w:pPr>
        <w:tabs>
          <w:tab w:val="left" w:pos="0"/>
        </w:tabs>
        <w:ind w:left="720" w:hanging="720"/>
        <w:rPr>
          <w:rFonts w:ascii="Calibri" w:hAnsi="Calibri" w:cs="Calibri"/>
        </w:rPr>
      </w:pPr>
    </w:p>
    <w:p w14:paraId="28FB92C4" w14:textId="77777777" w:rsidR="0019341B" w:rsidRDefault="0019341B" w:rsidP="00537DFC">
      <w:pPr>
        <w:tabs>
          <w:tab w:val="left" w:pos="0"/>
        </w:tabs>
        <w:ind w:left="720" w:hanging="720"/>
        <w:rPr>
          <w:rFonts w:ascii="Calibri" w:hAnsi="Calibri" w:cs="Calibri"/>
        </w:rPr>
      </w:pPr>
    </w:p>
    <w:p w14:paraId="19129B51" w14:textId="77777777" w:rsidR="007B240A" w:rsidRDefault="007B240A" w:rsidP="007B240A">
      <w:pPr>
        <w:tabs>
          <w:tab w:val="left" w:pos="567"/>
        </w:tabs>
        <w:rPr>
          <w:rFonts w:cs="Arial"/>
          <w:b/>
          <w:sz w:val="24"/>
          <w:szCs w:val="24"/>
        </w:rPr>
      </w:pPr>
      <w:r>
        <w:rPr>
          <w:rFonts w:cs="Arial"/>
          <w:b/>
          <w:sz w:val="24"/>
          <w:szCs w:val="24"/>
        </w:rPr>
        <w:t>Private and Confidential Business</w:t>
      </w:r>
    </w:p>
    <w:p w14:paraId="79DD217A" w14:textId="77777777" w:rsidR="007B240A" w:rsidRDefault="007B240A" w:rsidP="007B240A">
      <w:pPr>
        <w:tabs>
          <w:tab w:val="left" w:pos="993"/>
        </w:tabs>
        <w:contextualSpacing/>
        <w:rPr>
          <w:rFonts w:cs="Arial"/>
        </w:rPr>
      </w:pPr>
      <w:r w:rsidRPr="00D82FAC">
        <w:rPr>
          <w:rFonts w:cs="Arial"/>
        </w:rPr>
        <w:t>In accordance with Section 1(2) of the Public Bodies Admissions to Meetings Act 1960 it is resolved that, due to the confidential nature of the business to be transacted, the public and press are asked to leave the meeting during consideration of:</w:t>
      </w:r>
    </w:p>
    <w:p w14:paraId="335A4839" w14:textId="77777777" w:rsidR="007B240A" w:rsidRPr="00CF33C0" w:rsidRDefault="007B240A" w:rsidP="007B240A">
      <w:pPr>
        <w:tabs>
          <w:tab w:val="left" w:pos="993"/>
        </w:tabs>
        <w:ind w:left="786"/>
        <w:contextualSpacing/>
        <w:rPr>
          <w:rFonts w:cs="Arial"/>
          <w:b/>
        </w:rPr>
      </w:pPr>
    </w:p>
    <w:p w14:paraId="2A591F47" w14:textId="341A78B2" w:rsidR="007B240A" w:rsidRDefault="007B240A" w:rsidP="00537DFC">
      <w:pPr>
        <w:tabs>
          <w:tab w:val="left" w:pos="0"/>
        </w:tabs>
        <w:ind w:left="720" w:hanging="720"/>
        <w:rPr>
          <w:rFonts w:ascii="Calibri" w:hAnsi="Calibri" w:cs="Calibri"/>
        </w:rPr>
      </w:pPr>
      <w:r>
        <w:rPr>
          <w:rFonts w:ascii="Calibri" w:hAnsi="Calibri" w:cs="Calibri"/>
          <w:b/>
        </w:rPr>
        <w:t>21</w:t>
      </w:r>
      <w:r w:rsidRPr="007B240A">
        <w:rPr>
          <w:rFonts w:ascii="Calibri" w:hAnsi="Calibri" w:cs="Calibri"/>
          <w:b/>
        </w:rPr>
        <w:t>.</w:t>
      </w:r>
      <w:r>
        <w:rPr>
          <w:rFonts w:ascii="Calibri" w:hAnsi="Calibri" w:cs="Calibri"/>
        </w:rPr>
        <w:t xml:space="preserve"> Signpost Enquiry</w:t>
      </w:r>
    </w:p>
    <w:p w14:paraId="3811AC7A" w14:textId="77777777" w:rsidR="007B240A" w:rsidRDefault="007B240A" w:rsidP="00537DFC">
      <w:pPr>
        <w:tabs>
          <w:tab w:val="left" w:pos="0"/>
        </w:tabs>
        <w:ind w:left="720" w:hanging="720"/>
        <w:rPr>
          <w:rFonts w:ascii="Calibri" w:hAnsi="Calibri" w:cs="Calibri"/>
        </w:rPr>
      </w:pPr>
    </w:p>
    <w:p w14:paraId="628DAA55" w14:textId="77777777" w:rsidR="004324F0" w:rsidRDefault="004324F0" w:rsidP="004324F0">
      <w:pPr>
        <w:rPr>
          <w:rFonts w:ascii="Calibri" w:hAnsi="Calibri" w:cs="Calibri"/>
        </w:rPr>
      </w:pPr>
      <w:r w:rsidRPr="008B3578">
        <w:rPr>
          <w:rFonts w:ascii="Calibri" w:hAnsi="Calibri" w:cs="Calibri"/>
        </w:rPr>
        <w:t xml:space="preserve">Members of the public are welcome to attend all </w:t>
      </w:r>
      <w:r>
        <w:rPr>
          <w:rFonts w:ascii="Calibri" w:hAnsi="Calibri" w:cs="Calibri"/>
        </w:rPr>
        <w:t>P</w:t>
      </w:r>
      <w:r w:rsidRPr="008B3578">
        <w:rPr>
          <w:rFonts w:ascii="Calibri" w:hAnsi="Calibri" w:cs="Calibri"/>
        </w:rPr>
        <w:t xml:space="preserve">arish Council meetings. There is a 15 minute Open Session at the start of each meeting, for residents to raise items of interest or ask questions. A full set of meeting papers is available on application to the Clerk, above, or at </w:t>
      </w:r>
      <w:hyperlink r:id="rId11" w:history="1">
        <w:r w:rsidRPr="0062691D">
          <w:rPr>
            <w:rStyle w:val="Hyperlink"/>
            <w:rFonts w:ascii="Calibri" w:hAnsi="Calibri" w:cs="Calibri"/>
          </w:rPr>
          <w:t>www.langarbarnstone.co.uk</w:t>
        </w:r>
      </w:hyperlink>
    </w:p>
    <w:p w14:paraId="11A2FD3C" w14:textId="77777777" w:rsidR="00624C6B" w:rsidRPr="008B3578" w:rsidRDefault="00624C6B" w:rsidP="00537DFC">
      <w:pPr>
        <w:tabs>
          <w:tab w:val="left" w:pos="0"/>
        </w:tabs>
        <w:ind w:left="720" w:hanging="720"/>
        <w:rPr>
          <w:rFonts w:ascii="Calibri" w:hAnsi="Calibri" w:cs="Calibri"/>
        </w:rPr>
      </w:pPr>
    </w:p>
    <w:p w14:paraId="6DACD4F9" w14:textId="77777777" w:rsidR="001C55AA" w:rsidRPr="008B3578" w:rsidRDefault="001C55AA" w:rsidP="001C55AA">
      <w:pPr>
        <w:rPr>
          <w:rFonts w:ascii="Calibri" w:hAnsi="Calibri" w:cs="Calibri"/>
        </w:rPr>
      </w:pPr>
    </w:p>
    <w:p w14:paraId="1A7352A4" w14:textId="7DE5A2B4" w:rsidR="001C55AA" w:rsidRDefault="001C55AA" w:rsidP="001C55AA">
      <w:pPr>
        <w:rPr>
          <w:rFonts w:ascii="Calibri" w:hAnsi="Calibri" w:cs="Calibri"/>
        </w:rPr>
      </w:pPr>
      <w:r w:rsidRPr="008B3578">
        <w:rPr>
          <w:rFonts w:ascii="Calibri" w:hAnsi="Calibri" w:cs="Calibri"/>
        </w:rPr>
        <w:t> </w:t>
      </w:r>
    </w:p>
    <w:p w14:paraId="32700C87" w14:textId="7037D588" w:rsidR="001C55AA" w:rsidRDefault="001C55AA">
      <w:pPr>
        <w:rPr>
          <w:rFonts w:cs="Arial"/>
          <w:b/>
        </w:rPr>
      </w:pPr>
    </w:p>
    <w:p w14:paraId="3800A2BC" w14:textId="637BB94A" w:rsidR="008B690E" w:rsidRDefault="008B690E" w:rsidP="00BC2468">
      <w:pPr>
        <w:tabs>
          <w:tab w:val="left" w:pos="993"/>
        </w:tabs>
        <w:spacing w:after="0" w:line="240" w:lineRule="auto"/>
        <w:rPr>
          <w:rFonts w:cs="Arial"/>
          <w:b/>
        </w:rPr>
      </w:pPr>
    </w:p>
    <w:p w14:paraId="475B797D" w14:textId="3A60D776" w:rsidR="008B690E" w:rsidRDefault="008B690E">
      <w:pPr>
        <w:rPr>
          <w:rFonts w:cs="Arial"/>
          <w:b/>
        </w:rPr>
      </w:pPr>
      <w:r>
        <w:rPr>
          <w:rFonts w:cs="Arial"/>
          <w:b/>
        </w:rPr>
        <w:br w:type="page"/>
      </w:r>
    </w:p>
    <w:p w14:paraId="30369FBC" w14:textId="459B37CF" w:rsidR="008B690E" w:rsidRDefault="008B690E" w:rsidP="00BC2468">
      <w:pPr>
        <w:tabs>
          <w:tab w:val="left" w:pos="993"/>
        </w:tabs>
        <w:spacing w:after="0" w:line="240" w:lineRule="auto"/>
        <w:rPr>
          <w:rFonts w:cs="Arial"/>
          <w:b/>
        </w:rPr>
      </w:pPr>
      <w:r>
        <w:rPr>
          <w:rFonts w:cs="Arial"/>
          <w:b/>
        </w:rPr>
        <w:lastRenderedPageBreak/>
        <w:t xml:space="preserve">Appendix </w:t>
      </w:r>
      <w:r w:rsidR="00117CDC">
        <w:rPr>
          <w:rFonts w:cs="Arial"/>
          <w:b/>
        </w:rPr>
        <w:t>1</w:t>
      </w:r>
    </w:p>
    <w:p w14:paraId="225EB0D8" w14:textId="77777777" w:rsidR="0019341B" w:rsidRDefault="0019341B" w:rsidP="00BC2468">
      <w:pPr>
        <w:tabs>
          <w:tab w:val="left" w:pos="993"/>
        </w:tabs>
        <w:spacing w:after="0" w:line="240" w:lineRule="auto"/>
        <w:rPr>
          <w:rFonts w:cs="Arial"/>
          <w:b/>
        </w:rPr>
      </w:pPr>
    </w:p>
    <w:p w14:paraId="563A3148" w14:textId="77777777" w:rsidR="0019341B" w:rsidRDefault="0019341B" w:rsidP="00BC2468">
      <w:pPr>
        <w:tabs>
          <w:tab w:val="left" w:pos="993"/>
        </w:tabs>
        <w:spacing w:after="0" w:line="240" w:lineRule="auto"/>
        <w:rPr>
          <w:rFonts w:cs="Arial"/>
          <w:b/>
        </w:rPr>
      </w:pPr>
    </w:p>
    <w:p w14:paraId="25B30BE9" w14:textId="77777777" w:rsidR="0019341B" w:rsidRDefault="0019341B" w:rsidP="00BC2468">
      <w:pPr>
        <w:tabs>
          <w:tab w:val="left" w:pos="993"/>
        </w:tabs>
        <w:spacing w:after="0" w:line="240" w:lineRule="auto"/>
        <w:rPr>
          <w:rFonts w:cs="Arial"/>
          <w:b/>
        </w:rPr>
      </w:pPr>
    </w:p>
    <w:tbl>
      <w:tblPr>
        <w:tblW w:w="20808" w:type="dxa"/>
        <w:tblInd w:w="93" w:type="dxa"/>
        <w:tblLook w:val="04A0" w:firstRow="1" w:lastRow="0" w:firstColumn="1" w:lastColumn="0" w:noHBand="0" w:noVBand="1"/>
      </w:tblPr>
      <w:tblGrid>
        <w:gridCol w:w="9901"/>
        <w:gridCol w:w="260"/>
        <w:gridCol w:w="260"/>
        <w:gridCol w:w="222"/>
        <w:gridCol w:w="440"/>
        <w:gridCol w:w="620"/>
        <w:gridCol w:w="222"/>
        <w:gridCol w:w="540"/>
        <w:gridCol w:w="222"/>
        <w:gridCol w:w="660"/>
        <w:gridCol w:w="222"/>
        <w:gridCol w:w="222"/>
        <w:gridCol w:w="500"/>
        <w:gridCol w:w="260"/>
        <w:gridCol w:w="222"/>
        <w:gridCol w:w="440"/>
        <w:gridCol w:w="380"/>
        <w:gridCol w:w="222"/>
        <w:gridCol w:w="280"/>
        <w:gridCol w:w="260"/>
        <w:gridCol w:w="500"/>
        <w:gridCol w:w="500"/>
        <w:gridCol w:w="500"/>
        <w:gridCol w:w="222"/>
        <w:gridCol w:w="500"/>
        <w:gridCol w:w="285"/>
        <w:gridCol w:w="386"/>
        <w:gridCol w:w="222"/>
        <w:gridCol w:w="222"/>
        <w:gridCol w:w="1116"/>
      </w:tblGrid>
      <w:tr w:rsidR="0019341B" w:rsidRPr="0019341B" w14:paraId="40F99C38" w14:textId="77777777" w:rsidTr="008145ED">
        <w:trPr>
          <w:trHeight w:val="360"/>
        </w:trPr>
        <w:tc>
          <w:tcPr>
            <w:tcW w:w="9901" w:type="dxa"/>
            <w:tcBorders>
              <w:top w:val="nil"/>
              <w:left w:val="nil"/>
              <w:bottom w:val="nil"/>
              <w:right w:val="nil"/>
            </w:tcBorders>
            <w:shd w:val="clear" w:color="auto" w:fill="auto"/>
            <w:noWrap/>
            <w:hideMark/>
          </w:tcPr>
          <w:tbl>
            <w:tblPr>
              <w:tblW w:w="0" w:type="auto"/>
              <w:tblBorders>
                <w:top w:val="nil"/>
                <w:left w:val="nil"/>
                <w:bottom w:val="nil"/>
                <w:right w:val="nil"/>
              </w:tblBorders>
              <w:tblLook w:val="0000" w:firstRow="0" w:lastRow="0" w:firstColumn="0" w:lastColumn="0" w:noHBand="0" w:noVBand="0"/>
            </w:tblPr>
            <w:tblGrid>
              <w:gridCol w:w="9241"/>
              <w:gridCol w:w="111"/>
              <w:gridCol w:w="111"/>
              <w:gridCol w:w="222"/>
            </w:tblGrid>
            <w:tr w:rsidR="0019341B" w:rsidRPr="0019341B" w14:paraId="1E985529" w14:textId="77777777">
              <w:tblPrEx>
                <w:tblCellMar>
                  <w:top w:w="0" w:type="dxa"/>
                  <w:bottom w:w="0" w:type="dxa"/>
                </w:tblCellMar>
              </w:tblPrEx>
              <w:trPr>
                <w:trHeight w:val="131"/>
              </w:trPr>
              <w:tc>
                <w:tcPr>
                  <w:tcW w:w="0" w:type="auto"/>
                  <w:gridSpan w:val="4"/>
                </w:tcPr>
                <w:p w14:paraId="4D334DAB" w14:textId="454415F0" w:rsidR="0019341B" w:rsidRPr="0019341B" w:rsidRDefault="0019341B" w:rsidP="0019341B">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41749805" wp14:editId="03CC0763">
                        <wp:extent cx="5730875" cy="70783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7078345"/>
                                </a:xfrm>
                                <a:prstGeom prst="rect">
                                  <a:avLst/>
                                </a:prstGeom>
                                <a:noFill/>
                              </pic:spPr>
                            </pic:pic>
                          </a:graphicData>
                        </a:graphic>
                      </wp:inline>
                    </w:drawing>
                  </w:r>
                </w:p>
                <w:p w14:paraId="44377535" w14:textId="1AE0D2B0" w:rsidR="0019341B" w:rsidRPr="0019341B" w:rsidRDefault="0019341B" w:rsidP="0019341B">
                  <w:pPr>
                    <w:autoSpaceDE w:val="0"/>
                    <w:autoSpaceDN w:val="0"/>
                    <w:adjustRightInd w:val="0"/>
                    <w:spacing w:after="0" w:line="240" w:lineRule="auto"/>
                    <w:rPr>
                      <w:rFonts w:ascii="Arial" w:hAnsi="Arial" w:cs="Arial"/>
                      <w:color w:val="000000"/>
                      <w:sz w:val="28"/>
                      <w:szCs w:val="28"/>
                    </w:rPr>
                  </w:pPr>
                </w:p>
              </w:tc>
            </w:tr>
            <w:tr w:rsidR="0019341B" w:rsidRPr="0019341B" w14:paraId="5173609A" w14:textId="77777777">
              <w:tblPrEx>
                <w:tblCellMar>
                  <w:top w:w="0" w:type="dxa"/>
                  <w:bottom w:w="0" w:type="dxa"/>
                </w:tblCellMar>
              </w:tblPrEx>
              <w:trPr>
                <w:trHeight w:val="93"/>
              </w:trPr>
              <w:tc>
                <w:tcPr>
                  <w:tcW w:w="0" w:type="auto"/>
                  <w:gridSpan w:val="2"/>
                </w:tcPr>
                <w:p w14:paraId="5507D6BE" w14:textId="0A338BB9"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28C6107D" w14:textId="3DFF6787"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10E1A6E8" w14:textId="77777777">
              <w:tblPrEx>
                <w:tblCellMar>
                  <w:top w:w="0" w:type="dxa"/>
                  <w:bottom w:w="0" w:type="dxa"/>
                </w:tblCellMar>
              </w:tblPrEx>
              <w:trPr>
                <w:trHeight w:val="75"/>
              </w:trPr>
              <w:tc>
                <w:tcPr>
                  <w:tcW w:w="0" w:type="auto"/>
                  <w:gridSpan w:val="4"/>
                </w:tcPr>
                <w:p w14:paraId="524DE1F0" w14:textId="7683FE56" w:rsidR="0019341B" w:rsidRPr="0019341B" w:rsidRDefault="0019341B" w:rsidP="0019341B">
                  <w:pPr>
                    <w:autoSpaceDE w:val="0"/>
                    <w:autoSpaceDN w:val="0"/>
                    <w:adjustRightInd w:val="0"/>
                    <w:spacing w:after="0" w:line="240" w:lineRule="auto"/>
                    <w:rPr>
                      <w:rFonts w:ascii="Arial" w:hAnsi="Arial" w:cs="Arial"/>
                      <w:color w:val="000000"/>
                      <w:sz w:val="16"/>
                      <w:szCs w:val="16"/>
                    </w:rPr>
                  </w:pPr>
                </w:p>
              </w:tc>
            </w:tr>
            <w:tr w:rsidR="0019341B" w:rsidRPr="0019341B" w14:paraId="0C477D0F" w14:textId="77777777">
              <w:tblPrEx>
                <w:tblCellMar>
                  <w:top w:w="0" w:type="dxa"/>
                  <w:bottom w:w="0" w:type="dxa"/>
                </w:tblCellMar>
              </w:tblPrEx>
              <w:trPr>
                <w:trHeight w:val="93"/>
              </w:trPr>
              <w:tc>
                <w:tcPr>
                  <w:tcW w:w="0" w:type="auto"/>
                  <w:gridSpan w:val="2"/>
                </w:tcPr>
                <w:p w14:paraId="3BCCC947" w14:textId="4D76CB20"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3A528F12" w14:textId="40C12A0B"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56DA5A6C" w14:textId="77777777">
              <w:tblPrEx>
                <w:tblCellMar>
                  <w:top w:w="0" w:type="dxa"/>
                  <w:bottom w:w="0" w:type="dxa"/>
                </w:tblCellMar>
              </w:tblPrEx>
              <w:trPr>
                <w:trHeight w:val="75"/>
              </w:trPr>
              <w:tc>
                <w:tcPr>
                  <w:tcW w:w="0" w:type="auto"/>
                  <w:gridSpan w:val="4"/>
                </w:tcPr>
                <w:p w14:paraId="2D9561EC" w14:textId="615B7060" w:rsidR="0019341B" w:rsidRPr="0019341B" w:rsidRDefault="0019341B" w:rsidP="0019341B">
                  <w:pPr>
                    <w:autoSpaceDE w:val="0"/>
                    <w:autoSpaceDN w:val="0"/>
                    <w:adjustRightInd w:val="0"/>
                    <w:spacing w:after="0" w:line="240" w:lineRule="auto"/>
                    <w:rPr>
                      <w:rFonts w:ascii="Arial" w:hAnsi="Arial" w:cs="Arial"/>
                      <w:color w:val="000000"/>
                      <w:sz w:val="16"/>
                      <w:szCs w:val="16"/>
                    </w:rPr>
                  </w:pPr>
                </w:p>
              </w:tc>
            </w:tr>
            <w:tr w:rsidR="0019341B" w:rsidRPr="0019341B" w14:paraId="52193F73" w14:textId="77777777">
              <w:tblPrEx>
                <w:tblCellMar>
                  <w:top w:w="0" w:type="dxa"/>
                  <w:bottom w:w="0" w:type="dxa"/>
                </w:tblCellMar>
              </w:tblPrEx>
              <w:trPr>
                <w:trHeight w:val="112"/>
              </w:trPr>
              <w:tc>
                <w:tcPr>
                  <w:tcW w:w="0" w:type="auto"/>
                  <w:gridSpan w:val="4"/>
                </w:tcPr>
                <w:p w14:paraId="11CBCA36" w14:textId="0BF30658" w:rsidR="0019341B" w:rsidRPr="0019341B" w:rsidRDefault="0019341B" w:rsidP="0019341B">
                  <w:pPr>
                    <w:autoSpaceDE w:val="0"/>
                    <w:autoSpaceDN w:val="0"/>
                    <w:adjustRightInd w:val="0"/>
                    <w:spacing w:after="0" w:line="240" w:lineRule="auto"/>
                    <w:rPr>
                      <w:rFonts w:ascii="Arial" w:hAnsi="Arial" w:cs="Arial"/>
                      <w:color w:val="000000"/>
                      <w:sz w:val="23"/>
                      <w:szCs w:val="23"/>
                    </w:rPr>
                  </w:pPr>
                </w:p>
              </w:tc>
            </w:tr>
            <w:tr w:rsidR="0019341B" w:rsidRPr="0019341B" w14:paraId="0EB69EC0" w14:textId="77777777">
              <w:tblPrEx>
                <w:tblCellMar>
                  <w:top w:w="0" w:type="dxa"/>
                  <w:bottom w:w="0" w:type="dxa"/>
                </w:tblCellMar>
              </w:tblPrEx>
              <w:trPr>
                <w:trHeight w:val="93"/>
              </w:trPr>
              <w:tc>
                <w:tcPr>
                  <w:tcW w:w="0" w:type="auto"/>
                  <w:gridSpan w:val="2"/>
                </w:tcPr>
                <w:p w14:paraId="2DA403B5" w14:textId="11EDFA2B"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082F03EF" w14:textId="05470DED"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63F65C4D" w14:textId="77777777">
              <w:tblPrEx>
                <w:tblCellMar>
                  <w:top w:w="0" w:type="dxa"/>
                  <w:bottom w:w="0" w:type="dxa"/>
                </w:tblCellMar>
              </w:tblPrEx>
              <w:trPr>
                <w:trHeight w:val="93"/>
              </w:trPr>
              <w:tc>
                <w:tcPr>
                  <w:tcW w:w="0" w:type="auto"/>
                  <w:gridSpan w:val="4"/>
                </w:tcPr>
                <w:p w14:paraId="0EF4E4B3" w14:textId="71A2F885"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342C4D10" w14:textId="77777777">
              <w:tblPrEx>
                <w:tblCellMar>
                  <w:top w:w="0" w:type="dxa"/>
                  <w:bottom w:w="0" w:type="dxa"/>
                </w:tblCellMar>
              </w:tblPrEx>
              <w:trPr>
                <w:trHeight w:val="93"/>
              </w:trPr>
              <w:tc>
                <w:tcPr>
                  <w:tcW w:w="0" w:type="auto"/>
                  <w:gridSpan w:val="2"/>
                </w:tcPr>
                <w:p w14:paraId="7D3FD56E" w14:textId="6716E080"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14EBC68A" w14:textId="1424E94D"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4F6F2A13" w14:textId="77777777">
              <w:tblPrEx>
                <w:tblCellMar>
                  <w:top w:w="0" w:type="dxa"/>
                  <w:bottom w:w="0" w:type="dxa"/>
                </w:tblCellMar>
              </w:tblPrEx>
              <w:trPr>
                <w:trHeight w:val="93"/>
              </w:trPr>
              <w:tc>
                <w:tcPr>
                  <w:tcW w:w="0" w:type="auto"/>
                  <w:gridSpan w:val="4"/>
                </w:tcPr>
                <w:p w14:paraId="229529BE" w14:textId="73AF6ACF" w:rsidR="0019341B" w:rsidRPr="0019341B" w:rsidRDefault="0019341B" w:rsidP="0019341B">
                  <w:pPr>
                    <w:autoSpaceDE w:val="0"/>
                    <w:autoSpaceDN w:val="0"/>
                    <w:adjustRightInd w:val="0"/>
                    <w:spacing w:after="0" w:line="240" w:lineRule="auto"/>
                    <w:rPr>
                      <w:rFonts w:ascii="Arial" w:hAnsi="Arial" w:cs="Arial"/>
                      <w:b/>
                      <w:color w:val="000000"/>
                      <w:sz w:val="20"/>
                      <w:szCs w:val="20"/>
                    </w:rPr>
                  </w:pPr>
                </w:p>
              </w:tc>
            </w:tr>
            <w:tr w:rsidR="0019341B" w:rsidRPr="0019341B" w14:paraId="0CAC7684" w14:textId="77777777">
              <w:tblPrEx>
                <w:tblCellMar>
                  <w:top w:w="0" w:type="dxa"/>
                  <w:bottom w:w="0" w:type="dxa"/>
                </w:tblCellMar>
              </w:tblPrEx>
              <w:trPr>
                <w:trHeight w:val="93"/>
              </w:trPr>
              <w:tc>
                <w:tcPr>
                  <w:tcW w:w="0" w:type="auto"/>
                  <w:gridSpan w:val="4"/>
                </w:tcPr>
                <w:p w14:paraId="76AE02C0" w14:textId="6A75CB15" w:rsidR="0019341B" w:rsidRPr="0019341B" w:rsidRDefault="008145ED" w:rsidP="0019341B">
                  <w:pPr>
                    <w:autoSpaceDE w:val="0"/>
                    <w:autoSpaceDN w:val="0"/>
                    <w:adjustRightInd w:val="0"/>
                    <w:spacing w:after="0" w:line="240" w:lineRule="auto"/>
                    <w:rPr>
                      <w:rFonts w:ascii="Arial" w:hAnsi="Arial" w:cs="Arial"/>
                      <w:b/>
                      <w:color w:val="000000"/>
                      <w:sz w:val="20"/>
                      <w:szCs w:val="20"/>
                    </w:rPr>
                  </w:pPr>
                  <w:r w:rsidRPr="008145ED">
                    <w:rPr>
                      <w:rFonts w:ascii="Arial" w:hAnsi="Arial" w:cs="Arial"/>
                      <w:b/>
                      <w:color w:val="000000"/>
                      <w:sz w:val="20"/>
                      <w:szCs w:val="20"/>
                    </w:rPr>
                    <w:lastRenderedPageBreak/>
                    <w:t>Appendix 2</w:t>
                  </w:r>
                </w:p>
              </w:tc>
            </w:tr>
            <w:tr w:rsidR="0019341B" w:rsidRPr="0019341B" w14:paraId="0E554BB6" w14:textId="77777777">
              <w:tblPrEx>
                <w:tblCellMar>
                  <w:top w:w="0" w:type="dxa"/>
                  <w:bottom w:w="0" w:type="dxa"/>
                </w:tblCellMar>
              </w:tblPrEx>
              <w:trPr>
                <w:trHeight w:val="93"/>
              </w:trPr>
              <w:tc>
                <w:tcPr>
                  <w:tcW w:w="0" w:type="auto"/>
                  <w:gridSpan w:val="2"/>
                </w:tcPr>
                <w:p w14:paraId="4F4B55AF" w14:textId="22AC73DD"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1822E91A" w14:textId="6D925AA6"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36F37C23" w14:textId="77777777">
              <w:tblPrEx>
                <w:tblCellMar>
                  <w:top w:w="0" w:type="dxa"/>
                  <w:bottom w:w="0" w:type="dxa"/>
                </w:tblCellMar>
              </w:tblPrEx>
              <w:trPr>
                <w:trHeight w:val="93"/>
              </w:trPr>
              <w:tc>
                <w:tcPr>
                  <w:tcW w:w="0" w:type="auto"/>
                </w:tcPr>
                <w:p w14:paraId="47932DDD" w14:textId="77777777" w:rsidR="0019341B" w:rsidRDefault="0019341B" w:rsidP="0019341B">
                  <w:pPr>
                    <w:autoSpaceDE w:val="0"/>
                    <w:autoSpaceDN w:val="0"/>
                    <w:adjustRightInd w:val="0"/>
                    <w:spacing w:after="0" w:line="240" w:lineRule="auto"/>
                    <w:rPr>
                      <w:rFonts w:ascii="Arial" w:hAnsi="Arial" w:cs="Arial"/>
                      <w:color w:val="000000"/>
                      <w:sz w:val="20"/>
                      <w:szCs w:val="20"/>
                    </w:rPr>
                  </w:pPr>
                </w:p>
                <w:p w14:paraId="74534954" w14:textId="1F8E4C2D" w:rsidR="0019341B" w:rsidRDefault="00910396" w:rsidP="0019341B">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en-GB"/>
                    </w:rPr>
                    <w:drawing>
                      <wp:inline distT="0" distB="0" distL="0" distR="0" wp14:anchorId="306B5F94" wp14:editId="033EE971">
                        <wp:extent cx="5730875" cy="7303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7303770"/>
                                </a:xfrm>
                                <a:prstGeom prst="rect">
                                  <a:avLst/>
                                </a:prstGeom>
                                <a:noFill/>
                              </pic:spPr>
                            </pic:pic>
                          </a:graphicData>
                        </a:graphic>
                      </wp:inline>
                    </w:drawing>
                  </w:r>
                </w:p>
                <w:p w14:paraId="7946409B" w14:textId="46C858FD"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1729830E" w14:textId="22022168"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tcPr>
                <w:p w14:paraId="2E957698" w14:textId="4CE5ABF1"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0A4840EB" w14:textId="77777777">
              <w:tblPrEx>
                <w:tblCellMar>
                  <w:top w:w="0" w:type="dxa"/>
                  <w:bottom w:w="0" w:type="dxa"/>
                </w:tblCellMar>
              </w:tblPrEx>
              <w:trPr>
                <w:trHeight w:val="93"/>
              </w:trPr>
              <w:tc>
                <w:tcPr>
                  <w:tcW w:w="0" w:type="auto"/>
                  <w:gridSpan w:val="4"/>
                </w:tcPr>
                <w:p w14:paraId="35EE192A" w14:textId="0F0AC352"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441D438E" w14:textId="77777777">
              <w:tblPrEx>
                <w:tblCellMar>
                  <w:top w:w="0" w:type="dxa"/>
                  <w:bottom w:w="0" w:type="dxa"/>
                </w:tblCellMar>
              </w:tblPrEx>
              <w:trPr>
                <w:trHeight w:val="93"/>
              </w:trPr>
              <w:tc>
                <w:tcPr>
                  <w:tcW w:w="0" w:type="auto"/>
                  <w:gridSpan w:val="4"/>
                </w:tcPr>
                <w:p w14:paraId="10EF36FD" w14:textId="2AF3D95D"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377252BE" w14:textId="77777777">
              <w:tblPrEx>
                <w:tblCellMar>
                  <w:top w:w="0" w:type="dxa"/>
                  <w:bottom w:w="0" w:type="dxa"/>
                </w:tblCellMar>
              </w:tblPrEx>
              <w:trPr>
                <w:trHeight w:val="93"/>
              </w:trPr>
              <w:tc>
                <w:tcPr>
                  <w:tcW w:w="0" w:type="auto"/>
                </w:tcPr>
                <w:p w14:paraId="31B5688B" w14:textId="2F16CEB8"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17785AB0" w14:textId="106C8AD5"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tcPr>
                <w:p w14:paraId="7F3BE2A2" w14:textId="67E67D94"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70817DA6" w14:textId="77777777">
              <w:tblPrEx>
                <w:tblCellMar>
                  <w:top w:w="0" w:type="dxa"/>
                  <w:bottom w:w="0" w:type="dxa"/>
                </w:tblCellMar>
              </w:tblPrEx>
              <w:trPr>
                <w:trHeight w:val="93"/>
              </w:trPr>
              <w:tc>
                <w:tcPr>
                  <w:tcW w:w="0" w:type="auto"/>
                </w:tcPr>
                <w:p w14:paraId="37DD2076" w14:textId="22F10D64"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393315C0" w14:textId="765B2D98"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tcPr>
                <w:p w14:paraId="77D63A24" w14:textId="19052B4F"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7FB294BB" w14:textId="77777777">
              <w:tblPrEx>
                <w:tblCellMar>
                  <w:top w:w="0" w:type="dxa"/>
                  <w:bottom w:w="0" w:type="dxa"/>
                </w:tblCellMar>
              </w:tblPrEx>
              <w:trPr>
                <w:trHeight w:val="93"/>
              </w:trPr>
              <w:tc>
                <w:tcPr>
                  <w:tcW w:w="0" w:type="auto"/>
                </w:tcPr>
                <w:p w14:paraId="32BE2BD6" w14:textId="57CA1419"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44A48530" w14:textId="2CD08D50"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tcPr>
                <w:p w14:paraId="7696511C" w14:textId="149B81D5"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1651B2B9" w14:textId="77777777">
              <w:tblPrEx>
                <w:tblCellMar>
                  <w:top w:w="0" w:type="dxa"/>
                  <w:bottom w:w="0" w:type="dxa"/>
                </w:tblCellMar>
              </w:tblPrEx>
              <w:trPr>
                <w:trHeight w:val="93"/>
              </w:trPr>
              <w:tc>
                <w:tcPr>
                  <w:tcW w:w="0" w:type="auto"/>
                  <w:gridSpan w:val="4"/>
                </w:tcPr>
                <w:p w14:paraId="0100C9FD" w14:textId="7E71DB58"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1FA35B46" w14:textId="77777777">
              <w:tblPrEx>
                <w:tblCellMar>
                  <w:top w:w="0" w:type="dxa"/>
                  <w:bottom w:w="0" w:type="dxa"/>
                </w:tblCellMar>
              </w:tblPrEx>
              <w:trPr>
                <w:trHeight w:val="93"/>
              </w:trPr>
              <w:tc>
                <w:tcPr>
                  <w:tcW w:w="0" w:type="auto"/>
                  <w:gridSpan w:val="4"/>
                </w:tcPr>
                <w:p w14:paraId="57422572" w14:textId="70F8BE1F"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3B610B1E" w14:textId="77777777">
              <w:tblPrEx>
                <w:tblCellMar>
                  <w:top w:w="0" w:type="dxa"/>
                  <w:bottom w:w="0" w:type="dxa"/>
                </w:tblCellMar>
              </w:tblPrEx>
              <w:trPr>
                <w:trHeight w:val="93"/>
              </w:trPr>
              <w:tc>
                <w:tcPr>
                  <w:tcW w:w="0" w:type="auto"/>
                  <w:gridSpan w:val="4"/>
                </w:tcPr>
                <w:p w14:paraId="58F147EC" w14:textId="11A28E8B"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79EE40D3" w14:textId="77777777">
              <w:tblPrEx>
                <w:tblCellMar>
                  <w:top w:w="0" w:type="dxa"/>
                  <w:bottom w:w="0" w:type="dxa"/>
                </w:tblCellMar>
              </w:tblPrEx>
              <w:trPr>
                <w:trHeight w:val="93"/>
              </w:trPr>
              <w:tc>
                <w:tcPr>
                  <w:tcW w:w="0" w:type="auto"/>
                  <w:gridSpan w:val="4"/>
                </w:tcPr>
                <w:p w14:paraId="14F44456" w14:textId="244337E6"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708D1E23" w14:textId="77777777">
              <w:tblPrEx>
                <w:tblCellMar>
                  <w:top w:w="0" w:type="dxa"/>
                  <w:bottom w:w="0" w:type="dxa"/>
                </w:tblCellMar>
              </w:tblPrEx>
              <w:trPr>
                <w:trHeight w:val="93"/>
              </w:trPr>
              <w:tc>
                <w:tcPr>
                  <w:tcW w:w="0" w:type="auto"/>
                </w:tcPr>
                <w:p w14:paraId="4439D796" w14:textId="5046BF9F"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gridSpan w:val="2"/>
                </w:tcPr>
                <w:p w14:paraId="7A1075EC" w14:textId="209A088D"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c>
                <w:tcPr>
                  <w:tcW w:w="0" w:type="auto"/>
                </w:tcPr>
                <w:p w14:paraId="6488D62B" w14:textId="41C43E62" w:rsidR="0019341B" w:rsidRPr="0019341B" w:rsidRDefault="0019341B" w:rsidP="0019341B">
                  <w:pPr>
                    <w:autoSpaceDE w:val="0"/>
                    <w:autoSpaceDN w:val="0"/>
                    <w:adjustRightInd w:val="0"/>
                    <w:spacing w:after="0" w:line="240" w:lineRule="auto"/>
                    <w:rPr>
                      <w:rFonts w:ascii="Arial" w:hAnsi="Arial" w:cs="Arial"/>
                      <w:color w:val="000000"/>
                      <w:sz w:val="20"/>
                      <w:szCs w:val="20"/>
                    </w:rPr>
                  </w:pPr>
                </w:p>
              </w:tc>
            </w:tr>
            <w:tr w:rsidR="0019341B" w:rsidRPr="0019341B" w14:paraId="15814280" w14:textId="77777777">
              <w:tblPrEx>
                <w:tblCellMar>
                  <w:top w:w="0" w:type="dxa"/>
                  <w:bottom w:w="0" w:type="dxa"/>
                </w:tblCellMar>
              </w:tblPrEx>
              <w:trPr>
                <w:trHeight w:val="131"/>
              </w:trPr>
              <w:tc>
                <w:tcPr>
                  <w:tcW w:w="0" w:type="auto"/>
                  <w:gridSpan w:val="4"/>
                </w:tcPr>
                <w:p w14:paraId="310D0FB3" w14:textId="77777777" w:rsidR="0019341B" w:rsidRDefault="0019341B" w:rsidP="0019341B">
                  <w:pPr>
                    <w:autoSpaceDE w:val="0"/>
                    <w:autoSpaceDN w:val="0"/>
                    <w:adjustRightInd w:val="0"/>
                    <w:spacing w:after="0" w:line="240" w:lineRule="auto"/>
                    <w:rPr>
                      <w:rFonts w:ascii="Arial" w:hAnsi="Arial" w:cs="Arial"/>
                      <w:color w:val="000000"/>
                      <w:sz w:val="28"/>
                      <w:szCs w:val="28"/>
                    </w:rPr>
                  </w:pPr>
                </w:p>
                <w:p w14:paraId="70CA21D8" w14:textId="6A811843" w:rsidR="00910396" w:rsidRPr="0019341B" w:rsidRDefault="00910396" w:rsidP="0019341B">
                  <w:pPr>
                    <w:autoSpaceDE w:val="0"/>
                    <w:autoSpaceDN w:val="0"/>
                    <w:adjustRightInd w:val="0"/>
                    <w:spacing w:after="0" w:line="240" w:lineRule="auto"/>
                    <w:rPr>
                      <w:rFonts w:ascii="Arial" w:hAnsi="Arial" w:cs="Arial"/>
                      <w:color w:val="000000"/>
                      <w:sz w:val="28"/>
                      <w:szCs w:val="28"/>
                    </w:rPr>
                  </w:pPr>
                  <w:r>
                    <w:rPr>
                      <w:rFonts w:ascii="Arial" w:hAnsi="Arial" w:cs="Arial"/>
                      <w:noProof/>
                      <w:color w:val="000000"/>
                      <w:sz w:val="28"/>
                      <w:szCs w:val="28"/>
                      <w:lang w:eastAsia="en-GB"/>
                    </w:rPr>
                    <w:drawing>
                      <wp:inline distT="0" distB="0" distL="0" distR="0" wp14:anchorId="4BF08CC9" wp14:editId="73284236">
                        <wp:extent cx="5730875" cy="8114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8114665"/>
                                </a:xfrm>
                                <a:prstGeom prst="rect">
                                  <a:avLst/>
                                </a:prstGeom>
                                <a:noFill/>
                              </pic:spPr>
                            </pic:pic>
                          </a:graphicData>
                        </a:graphic>
                      </wp:inline>
                    </w:drawing>
                  </w:r>
                </w:p>
              </w:tc>
            </w:tr>
          </w:tbl>
          <w:p w14:paraId="5223BD6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025142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9839EF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97678C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5103EDE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1ECA12E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9430D6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C6686E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4514A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6DAD2F2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7F75DD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7D8A7A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DA4664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6F42C2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04F7C4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45FD05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1AC9637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AF8B00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7184FA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59ADA1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0ACB02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BEE397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D200CC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19834F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734EAE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5425885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3EEBB19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309CF9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5A6DC1D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3FB2948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785FC3F8" w14:textId="77777777" w:rsidTr="008145ED">
        <w:trPr>
          <w:trHeight w:val="270"/>
        </w:trPr>
        <w:tc>
          <w:tcPr>
            <w:tcW w:w="9901" w:type="dxa"/>
            <w:tcBorders>
              <w:top w:val="nil"/>
              <w:left w:val="nil"/>
              <w:bottom w:val="nil"/>
              <w:right w:val="nil"/>
            </w:tcBorders>
            <w:shd w:val="clear" w:color="auto" w:fill="auto"/>
            <w:noWrap/>
            <w:hideMark/>
          </w:tcPr>
          <w:p w14:paraId="42EAF69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B04094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4E4C8A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7F1882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58020F7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621868B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D76844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6BCA5E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E35652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5176B25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1A52C7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8A6CDA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22C815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06BDD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50DDBC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FB5370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660C40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F0554A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0A8D97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50C683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8065B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6F3D15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2B4018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EAC687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730B35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31" w:type="dxa"/>
            <w:gridSpan w:val="5"/>
            <w:tcBorders>
              <w:top w:val="nil"/>
              <w:left w:val="nil"/>
              <w:bottom w:val="nil"/>
              <w:right w:val="nil"/>
            </w:tcBorders>
            <w:shd w:val="clear" w:color="auto" w:fill="auto"/>
            <w:noWrap/>
          </w:tcPr>
          <w:p w14:paraId="625BD74E" w14:textId="420B9907" w:rsidR="0019341B" w:rsidRPr="0019341B" w:rsidRDefault="0019341B" w:rsidP="0019341B">
            <w:pPr>
              <w:spacing w:after="0" w:line="240" w:lineRule="auto"/>
              <w:jc w:val="right"/>
              <w:rPr>
                <w:rFonts w:ascii="Arial" w:eastAsia="Times New Roman" w:hAnsi="Arial" w:cs="Arial"/>
                <w:color w:val="000000"/>
                <w:sz w:val="16"/>
                <w:szCs w:val="16"/>
                <w:lang w:eastAsia="en-GB"/>
              </w:rPr>
            </w:pPr>
          </w:p>
        </w:tc>
      </w:tr>
      <w:tr w:rsidR="0019341B" w:rsidRPr="0019341B" w14:paraId="687F71FB" w14:textId="77777777" w:rsidTr="008145ED">
        <w:trPr>
          <w:trHeight w:val="405"/>
        </w:trPr>
        <w:tc>
          <w:tcPr>
            <w:tcW w:w="9901" w:type="dxa"/>
            <w:tcBorders>
              <w:top w:val="nil"/>
              <w:left w:val="nil"/>
              <w:bottom w:val="nil"/>
              <w:right w:val="nil"/>
            </w:tcBorders>
            <w:shd w:val="clear" w:color="auto" w:fill="auto"/>
            <w:noWrap/>
            <w:hideMark/>
          </w:tcPr>
          <w:p w14:paraId="0CEDEBD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9791" w:type="dxa"/>
            <w:gridSpan w:val="28"/>
            <w:tcBorders>
              <w:top w:val="nil"/>
              <w:left w:val="nil"/>
              <w:bottom w:val="nil"/>
              <w:right w:val="nil"/>
            </w:tcBorders>
            <w:shd w:val="clear" w:color="auto" w:fill="auto"/>
            <w:noWrap/>
          </w:tcPr>
          <w:p w14:paraId="1E7E7759" w14:textId="51FA7F81" w:rsidR="0019341B" w:rsidRPr="0019341B" w:rsidRDefault="0019341B" w:rsidP="0019341B">
            <w:pPr>
              <w:spacing w:after="0" w:line="240" w:lineRule="auto"/>
              <w:jc w:val="center"/>
              <w:rPr>
                <w:rFonts w:ascii="Arial Rounded MT Bold" w:eastAsia="Times New Roman" w:hAnsi="Arial Rounded MT Bold" w:cs="Arial"/>
                <w:b/>
                <w:bCs/>
                <w:color w:val="000000"/>
                <w:sz w:val="28"/>
                <w:szCs w:val="28"/>
                <w:lang w:eastAsia="en-GB"/>
              </w:rPr>
            </w:pPr>
          </w:p>
        </w:tc>
        <w:tc>
          <w:tcPr>
            <w:tcW w:w="1116" w:type="dxa"/>
            <w:tcBorders>
              <w:top w:val="nil"/>
              <w:left w:val="nil"/>
              <w:bottom w:val="nil"/>
              <w:right w:val="nil"/>
            </w:tcBorders>
            <w:shd w:val="clear" w:color="auto" w:fill="auto"/>
            <w:noWrap/>
            <w:hideMark/>
          </w:tcPr>
          <w:p w14:paraId="74B540A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075E58C6" w14:textId="77777777" w:rsidTr="008145ED">
        <w:trPr>
          <w:trHeight w:val="720"/>
        </w:trPr>
        <w:tc>
          <w:tcPr>
            <w:tcW w:w="9901" w:type="dxa"/>
            <w:tcBorders>
              <w:top w:val="nil"/>
              <w:left w:val="nil"/>
              <w:bottom w:val="nil"/>
              <w:right w:val="nil"/>
            </w:tcBorders>
            <w:shd w:val="clear" w:color="auto" w:fill="auto"/>
            <w:noWrap/>
            <w:hideMark/>
          </w:tcPr>
          <w:p w14:paraId="7C44A67C" w14:textId="53891D45" w:rsidR="0019341B" w:rsidRPr="0019341B" w:rsidRDefault="008145ED" w:rsidP="0019341B">
            <w:pPr>
              <w:spacing w:after="0" w:line="240" w:lineRule="auto"/>
              <w:rPr>
                <w:rFonts w:ascii="Arial" w:eastAsia="Times New Roman" w:hAnsi="Arial" w:cs="Arial"/>
                <w:b/>
                <w:color w:val="000000"/>
                <w:sz w:val="20"/>
                <w:szCs w:val="20"/>
                <w:lang w:eastAsia="en-GB"/>
              </w:rPr>
            </w:pPr>
            <w:r w:rsidRPr="008145ED">
              <w:rPr>
                <w:rFonts w:ascii="Arial" w:eastAsia="Times New Roman" w:hAnsi="Arial" w:cs="Arial"/>
                <w:b/>
                <w:color w:val="000000"/>
                <w:sz w:val="20"/>
                <w:szCs w:val="20"/>
                <w:lang w:eastAsia="en-GB"/>
              </w:rPr>
              <w:lastRenderedPageBreak/>
              <w:t>Appendices 3 &amp; 4</w:t>
            </w:r>
          </w:p>
        </w:tc>
        <w:tc>
          <w:tcPr>
            <w:tcW w:w="260" w:type="dxa"/>
            <w:tcBorders>
              <w:top w:val="nil"/>
              <w:left w:val="nil"/>
              <w:bottom w:val="nil"/>
              <w:right w:val="nil"/>
            </w:tcBorders>
            <w:shd w:val="clear" w:color="auto" w:fill="auto"/>
            <w:noWrap/>
            <w:hideMark/>
          </w:tcPr>
          <w:p w14:paraId="70B3F0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218E97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0C05CC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EB532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0871D9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2BE12E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0E7D19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85FF44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142C30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E4D622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9BB998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CFED4B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73291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9F53D2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5037EF8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0CED4A0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63E31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1AF8541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3BEBCA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757A19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7DEF8A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FF697A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224D23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9A134B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587014D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EDB629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1619AA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876350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29DC66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20B5F5EA" w14:textId="77777777" w:rsidTr="008145ED">
        <w:trPr>
          <w:trHeight w:val="120"/>
        </w:trPr>
        <w:tc>
          <w:tcPr>
            <w:tcW w:w="9901" w:type="dxa"/>
            <w:tcBorders>
              <w:top w:val="nil"/>
              <w:left w:val="nil"/>
              <w:bottom w:val="nil"/>
              <w:right w:val="nil"/>
            </w:tcBorders>
            <w:shd w:val="clear" w:color="auto" w:fill="auto"/>
            <w:noWrap/>
            <w:hideMark/>
          </w:tcPr>
          <w:p w14:paraId="49805DE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CA0173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4A6F20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39F724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6EFB3B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14CDFD2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D755ED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5AC435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43B953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6CD93FD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5721C0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5AA0F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8340F6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040195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618210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6B7D2E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52294B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AB06E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2D9A4FE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3F84A8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74FEF5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09CBAD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7B877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AC7F98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4BCD2F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AF516A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773F4B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67FF2B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458F0EF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1C3E650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125FBA6A" w14:textId="77777777" w:rsidTr="008145ED">
        <w:trPr>
          <w:trHeight w:val="264"/>
        </w:trPr>
        <w:tc>
          <w:tcPr>
            <w:tcW w:w="9901" w:type="dxa"/>
            <w:tcBorders>
              <w:top w:val="nil"/>
              <w:left w:val="nil"/>
              <w:bottom w:val="nil"/>
              <w:right w:val="nil"/>
            </w:tcBorders>
            <w:shd w:val="clear" w:color="auto" w:fill="auto"/>
            <w:noWrap/>
            <w:hideMark/>
          </w:tcPr>
          <w:p w14:paraId="7FA7D2F8" w14:textId="3898BEB6" w:rsidR="0019341B" w:rsidRPr="0019341B" w:rsidRDefault="00910396" w:rsidP="0019341B">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1FB66895" wp14:editId="6018F5C0">
                  <wp:extent cx="5730875" cy="3694430"/>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3694430"/>
                          </a:xfrm>
                          <a:prstGeom prst="rect">
                            <a:avLst/>
                          </a:prstGeom>
                          <a:noFill/>
                        </pic:spPr>
                      </pic:pic>
                    </a:graphicData>
                  </a:graphic>
                </wp:inline>
              </w:drawing>
            </w:r>
          </w:p>
        </w:tc>
        <w:tc>
          <w:tcPr>
            <w:tcW w:w="260" w:type="dxa"/>
            <w:tcBorders>
              <w:top w:val="nil"/>
              <w:left w:val="nil"/>
              <w:bottom w:val="nil"/>
              <w:right w:val="nil"/>
            </w:tcBorders>
            <w:shd w:val="clear" w:color="auto" w:fill="auto"/>
            <w:noWrap/>
            <w:hideMark/>
          </w:tcPr>
          <w:p w14:paraId="6455607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A619BB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148" w:type="dxa"/>
            <w:gridSpan w:val="8"/>
            <w:tcBorders>
              <w:top w:val="nil"/>
              <w:left w:val="nil"/>
              <w:bottom w:val="nil"/>
              <w:right w:val="nil"/>
            </w:tcBorders>
            <w:shd w:val="clear" w:color="auto" w:fill="auto"/>
          </w:tcPr>
          <w:p w14:paraId="4D9F1B43" w14:textId="49D586CE"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BE5AF2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57C845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4EEDBE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A76C08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8C5AB7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2250416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BE9332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3C5D38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F567A0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393864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007" w:type="dxa"/>
            <w:gridSpan w:val="5"/>
            <w:tcBorders>
              <w:top w:val="nil"/>
              <w:left w:val="nil"/>
              <w:bottom w:val="nil"/>
              <w:right w:val="nil"/>
            </w:tcBorders>
            <w:shd w:val="clear" w:color="auto" w:fill="auto"/>
          </w:tcPr>
          <w:p w14:paraId="1D932CAF" w14:textId="11FA492A"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3225F5B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550338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0D6089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4E14E34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416F91BD" w14:textId="77777777" w:rsidTr="008145ED">
        <w:trPr>
          <w:trHeight w:val="135"/>
        </w:trPr>
        <w:tc>
          <w:tcPr>
            <w:tcW w:w="9901" w:type="dxa"/>
            <w:tcBorders>
              <w:top w:val="nil"/>
              <w:left w:val="nil"/>
              <w:bottom w:val="nil"/>
              <w:right w:val="nil"/>
            </w:tcBorders>
            <w:shd w:val="clear" w:color="auto" w:fill="auto"/>
            <w:noWrap/>
            <w:hideMark/>
          </w:tcPr>
          <w:p w14:paraId="7D7F410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15EDD50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012253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32A87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19354A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0C24540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8B9637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B28E0E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A48967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2DC24FC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27BE76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66A21C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09EBFB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52C881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86DF3A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D29664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48464B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BCC2C5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72CD1B0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193DD0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094040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96B654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81800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BD8D7F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8E1FC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10B0834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EA95F1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2B29BF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916816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2F6E9C5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1A7C2FEB" w14:textId="77777777" w:rsidTr="008145ED">
        <w:trPr>
          <w:trHeight w:val="264"/>
        </w:trPr>
        <w:tc>
          <w:tcPr>
            <w:tcW w:w="9901" w:type="dxa"/>
            <w:tcBorders>
              <w:top w:val="nil"/>
              <w:left w:val="nil"/>
              <w:bottom w:val="nil"/>
              <w:right w:val="nil"/>
            </w:tcBorders>
            <w:shd w:val="clear" w:color="auto" w:fill="auto"/>
            <w:noWrap/>
            <w:hideMark/>
          </w:tcPr>
          <w:p w14:paraId="7036CF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1D5C59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10A4A5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2D2913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31A093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78E0AE6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652" w:type="dxa"/>
            <w:gridSpan w:val="14"/>
            <w:tcBorders>
              <w:top w:val="nil"/>
              <w:left w:val="nil"/>
              <w:bottom w:val="nil"/>
              <w:right w:val="nil"/>
            </w:tcBorders>
            <w:shd w:val="clear" w:color="auto" w:fill="auto"/>
          </w:tcPr>
          <w:p w14:paraId="5E8F682D" w14:textId="1FA16FAB" w:rsidR="0019341B" w:rsidRPr="0019341B" w:rsidRDefault="0019341B" w:rsidP="0019341B">
            <w:pPr>
              <w:spacing w:after="0" w:line="240" w:lineRule="auto"/>
              <w:jc w:val="center"/>
              <w:rPr>
                <w:rFonts w:ascii="Arial" w:eastAsia="Times New Roman" w:hAnsi="Arial" w:cs="Arial"/>
                <w:i/>
                <w:iCs/>
                <w:color w:val="000000"/>
                <w:sz w:val="16"/>
                <w:szCs w:val="16"/>
                <w:lang w:eastAsia="en-GB"/>
              </w:rPr>
            </w:pPr>
          </w:p>
        </w:tc>
        <w:tc>
          <w:tcPr>
            <w:tcW w:w="500" w:type="dxa"/>
            <w:tcBorders>
              <w:top w:val="nil"/>
              <w:left w:val="nil"/>
              <w:bottom w:val="nil"/>
              <w:right w:val="nil"/>
            </w:tcBorders>
            <w:shd w:val="clear" w:color="auto" w:fill="auto"/>
            <w:noWrap/>
          </w:tcPr>
          <w:p w14:paraId="3E9C808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4FCAB3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C42335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2B7F4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61D954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7F5290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4333AFC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0EC6FD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798C5F0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192779E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36C49A99" w14:textId="77777777" w:rsidTr="008145ED">
        <w:trPr>
          <w:trHeight w:val="375"/>
        </w:trPr>
        <w:tc>
          <w:tcPr>
            <w:tcW w:w="9901" w:type="dxa"/>
            <w:tcBorders>
              <w:top w:val="nil"/>
              <w:left w:val="nil"/>
              <w:bottom w:val="nil"/>
              <w:right w:val="nil"/>
            </w:tcBorders>
            <w:shd w:val="clear" w:color="auto" w:fill="auto"/>
            <w:noWrap/>
            <w:hideMark/>
          </w:tcPr>
          <w:p w14:paraId="2947092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5374BF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56A86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2C0077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BEAE49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0D4FC9E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90239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7564CA6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6B4ADC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4C7B6A2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5A4699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F7345E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44E9C4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6CDD09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0C9172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D8A70F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31C6AE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43D07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1458FB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34A7019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5F41D0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10B3B7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6F5F3F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49E18F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0316C5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031690F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13C4062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22D1E1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77E9003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40B9E64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5DE0EBD5" w14:textId="77777777" w:rsidTr="008145ED">
        <w:trPr>
          <w:trHeight w:val="264"/>
        </w:trPr>
        <w:tc>
          <w:tcPr>
            <w:tcW w:w="9901" w:type="dxa"/>
            <w:tcBorders>
              <w:top w:val="nil"/>
              <w:left w:val="nil"/>
              <w:bottom w:val="nil"/>
              <w:right w:val="nil"/>
            </w:tcBorders>
            <w:shd w:val="clear" w:color="auto" w:fill="auto"/>
            <w:noWrap/>
            <w:hideMark/>
          </w:tcPr>
          <w:p w14:paraId="2F6BA0C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F03807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463C8A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044" w:type="dxa"/>
            <w:gridSpan w:val="5"/>
            <w:tcBorders>
              <w:top w:val="nil"/>
              <w:left w:val="nil"/>
              <w:bottom w:val="nil"/>
              <w:right w:val="nil"/>
            </w:tcBorders>
            <w:shd w:val="clear" w:color="auto" w:fill="auto"/>
          </w:tcPr>
          <w:p w14:paraId="13152801" w14:textId="0170869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DAC5B7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483DF1C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B70F0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6D97B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0662DD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AFA360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BF6791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3991229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0FE867E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1E6BE1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6C185D6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DC38CA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1F8063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007" w:type="dxa"/>
            <w:gridSpan w:val="5"/>
            <w:tcBorders>
              <w:top w:val="nil"/>
              <w:left w:val="nil"/>
              <w:bottom w:val="nil"/>
              <w:right w:val="nil"/>
            </w:tcBorders>
            <w:shd w:val="clear" w:color="auto" w:fill="auto"/>
          </w:tcPr>
          <w:p w14:paraId="331419B8" w14:textId="0F45BD01"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252B6D3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E0A2B8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735A62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2032F4A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7A10E9DD" w14:textId="77777777" w:rsidTr="008145ED">
        <w:trPr>
          <w:trHeight w:val="135"/>
        </w:trPr>
        <w:tc>
          <w:tcPr>
            <w:tcW w:w="9901" w:type="dxa"/>
            <w:tcBorders>
              <w:top w:val="nil"/>
              <w:left w:val="nil"/>
              <w:bottom w:val="nil"/>
              <w:right w:val="nil"/>
            </w:tcBorders>
            <w:shd w:val="clear" w:color="auto" w:fill="auto"/>
            <w:noWrap/>
            <w:hideMark/>
          </w:tcPr>
          <w:p w14:paraId="18C42E9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93AF82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64F69C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F98ECA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38BC815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32BAADF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EAFA70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73A7A56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180ABB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40497DB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E6828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CE7829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889692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A9464B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9E7E4D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504306B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6646E1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5DF841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2ADBB1F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9460B8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F34C42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656206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124E7A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FD7D74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66A579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38AF40C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3654F4F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446D6C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5CA9DCA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7B83604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059C59EF" w14:textId="77777777" w:rsidTr="008145ED">
        <w:trPr>
          <w:trHeight w:val="264"/>
        </w:trPr>
        <w:tc>
          <w:tcPr>
            <w:tcW w:w="9901" w:type="dxa"/>
            <w:tcBorders>
              <w:top w:val="nil"/>
              <w:left w:val="nil"/>
              <w:bottom w:val="nil"/>
              <w:right w:val="nil"/>
            </w:tcBorders>
            <w:shd w:val="clear" w:color="auto" w:fill="auto"/>
            <w:noWrap/>
            <w:hideMark/>
          </w:tcPr>
          <w:p w14:paraId="75E8C97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E8659C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3304A3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E9C0F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3FC1A3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29874CC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652" w:type="dxa"/>
            <w:gridSpan w:val="14"/>
            <w:tcBorders>
              <w:top w:val="nil"/>
              <w:left w:val="nil"/>
              <w:bottom w:val="nil"/>
              <w:right w:val="nil"/>
            </w:tcBorders>
            <w:shd w:val="clear" w:color="auto" w:fill="auto"/>
          </w:tcPr>
          <w:p w14:paraId="46997E88" w14:textId="54E7FD4F" w:rsidR="0019341B" w:rsidRPr="0019341B" w:rsidRDefault="0019341B" w:rsidP="0019341B">
            <w:pPr>
              <w:spacing w:after="0" w:line="240" w:lineRule="auto"/>
              <w:jc w:val="center"/>
              <w:rPr>
                <w:rFonts w:ascii="Arial" w:eastAsia="Times New Roman" w:hAnsi="Arial" w:cs="Arial"/>
                <w:i/>
                <w:iCs/>
                <w:color w:val="000000"/>
                <w:sz w:val="16"/>
                <w:szCs w:val="16"/>
                <w:lang w:eastAsia="en-GB"/>
              </w:rPr>
            </w:pPr>
          </w:p>
        </w:tc>
        <w:tc>
          <w:tcPr>
            <w:tcW w:w="500" w:type="dxa"/>
            <w:tcBorders>
              <w:top w:val="nil"/>
              <w:left w:val="nil"/>
              <w:bottom w:val="nil"/>
              <w:right w:val="nil"/>
            </w:tcBorders>
            <w:shd w:val="clear" w:color="auto" w:fill="auto"/>
            <w:noWrap/>
          </w:tcPr>
          <w:p w14:paraId="0997F42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57D963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DF7A77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0E0A65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55A728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39E9A3B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33A07D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44B4F3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082BE7B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1764805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20E0A582" w14:textId="77777777" w:rsidTr="008145ED">
        <w:trPr>
          <w:trHeight w:val="135"/>
        </w:trPr>
        <w:tc>
          <w:tcPr>
            <w:tcW w:w="9901" w:type="dxa"/>
            <w:tcBorders>
              <w:top w:val="nil"/>
              <w:left w:val="nil"/>
              <w:bottom w:val="nil"/>
              <w:right w:val="nil"/>
            </w:tcBorders>
            <w:shd w:val="clear" w:color="auto" w:fill="auto"/>
            <w:noWrap/>
            <w:hideMark/>
          </w:tcPr>
          <w:p w14:paraId="5A32CE8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A29434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C06731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E7984E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6EC8C6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3BD40AC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0ADBA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33D97EC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9E222F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336422D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398718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A4864C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64F994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26B861A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A883A1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7292A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7158AEA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232413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0CFDE76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3A41CD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9F3083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B8F3B5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0E3464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A0BDFF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49B0BB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3B1CA24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48A45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7A7722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4DD3EC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563741B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24EC132D" w14:textId="77777777" w:rsidTr="008145ED">
        <w:trPr>
          <w:trHeight w:val="480"/>
        </w:trPr>
        <w:tc>
          <w:tcPr>
            <w:tcW w:w="9901" w:type="dxa"/>
            <w:tcBorders>
              <w:top w:val="nil"/>
              <w:left w:val="nil"/>
              <w:bottom w:val="nil"/>
              <w:right w:val="nil"/>
            </w:tcBorders>
            <w:shd w:val="clear" w:color="auto" w:fill="auto"/>
            <w:noWrap/>
            <w:hideMark/>
          </w:tcPr>
          <w:p w14:paraId="653A1D2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17D527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FD144E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A4DD33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6AD0D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67EE680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01A24E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46072AA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BFD30D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5B47D44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DA8047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1BFD3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72A242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6BA55C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57A343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C3242A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5F32DEB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D98318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12B0263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AB5D0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C15993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3A3691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F033AF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9F93A7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944DE4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2210AEC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750DBF5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B73400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7F6C467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77D797E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04CD0B85" w14:textId="77777777" w:rsidTr="008145ED">
        <w:trPr>
          <w:trHeight w:val="270"/>
        </w:trPr>
        <w:tc>
          <w:tcPr>
            <w:tcW w:w="9901" w:type="dxa"/>
            <w:tcBorders>
              <w:top w:val="nil"/>
              <w:left w:val="nil"/>
              <w:bottom w:val="nil"/>
              <w:right w:val="nil"/>
            </w:tcBorders>
            <w:shd w:val="clear" w:color="auto" w:fill="auto"/>
            <w:noWrap/>
            <w:hideMark/>
          </w:tcPr>
          <w:p w14:paraId="0FA8621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9C8D84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91E5B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CBBA8D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64A09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510" w:type="dxa"/>
            <w:gridSpan w:val="12"/>
            <w:tcBorders>
              <w:top w:val="nil"/>
              <w:left w:val="nil"/>
              <w:bottom w:val="nil"/>
              <w:right w:val="nil"/>
            </w:tcBorders>
            <w:shd w:val="clear" w:color="auto" w:fill="auto"/>
            <w:noWrap/>
          </w:tcPr>
          <w:p w14:paraId="01638CBF" w14:textId="62EDB137" w:rsidR="0019341B" w:rsidRPr="0019341B" w:rsidRDefault="0019341B" w:rsidP="0019341B">
            <w:pPr>
              <w:spacing w:after="0" w:line="240" w:lineRule="auto"/>
              <w:rPr>
                <w:rFonts w:ascii="Arial" w:eastAsia="Times New Roman" w:hAnsi="Arial" w:cs="Arial"/>
                <w:b/>
                <w:bCs/>
                <w:color w:val="000000"/>
                <w:sz w:val="24"/>
                <w:szCs w:val="24"/>
                <w:lang w:eastAsia="en-GB"/>
              </w:rPr>
            </w:pPr>
          </w:p>
        </w:tc>
        <w:tc>
          <w:tcPr>
            <w:tcW w:w="222" w:type="dxa"/>
            <w:tcBorders>
              <w:top w:val="nil"/>
              <w:left w:val="nil"/>
              <w:bottom w:val="nil"/>
              <w:right w:val="nil"/>
            </w:tcBorders>
            <w:shd w:val="clear" w:color="auto" w:fill="auto"/>
            <w:noWrap/>
          </w:tcPr>
          <w:p w14:paraId="631B380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2640562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D3703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28ED2D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C3C686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47E753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26376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CB79DD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B2F106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079450D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FED849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604A22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6ACE3B7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4422964E" w14:textId="77777777" w:rsidTr="008145ED">
        <w:trPr>
          <w:trHeight w:val="360"/>
        </w:trPr>
        <w:tc>
          <w:tcPr>
            <w:tcW w:w="9901" w:type="dxa"/>
            <w:tcBorders>
              <w:top w:val="nil"/>
              <w:left w:val="nil"/>
              <w:bottom w:val="nil"/>
              <w:right w:val="nil"/>
            </w:tcBorders>
            <w:shd w:val="clear" w:color="auto" w:fill="auto"/>
            <w:noWrap/>
            <w:hideMark/>
          </w:tcPr>
          <w:p w14:paraId="493FB06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B5E428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A2AB48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35C21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0873E2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0F69417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401CC5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640942C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254B5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16D0231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9DEEF1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88809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5E11E6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859653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88D91A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1A18975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C73CEB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1CED71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371F650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A7484A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312E2B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68FBE8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38DF2A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7A3AD5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D3CC76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3FBB99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1B0F15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CC882C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34E052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0328827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015F21A7" w14:textId="77777777" w:rsidTr="008145ED">
        <w:trPr>
          <w:trHeight w:val="264"/>
        </w:trPr>
        <w:tc>
          <w:tcPr>
            <w:tcW w:w="9901" w:type="dxa"/>
            <w:tcBorders>
              <w:top w:val="nil"/>
              <w:left w:val="nil"/>
              <w:bottom w:val="nil"/>
              <w:right w:val="nil"/>
            </w:tcBorders>
            <w:shd w:val="clear" w:color="auto" w:fill="auto"/>
            <w:noWrap/>
            <w:hideMark/>
          </w:tcPr>
          <w:p w14:paraId="7DECFE3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7E1403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769A60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B13DDF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436609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690" w:type="dxa"/>
            <w:gridSpan w:val="10"/>
            <w:tcBorders>
              <w:top w:val="nil"/>
              <w:left w:val="nil"/>
              <w:bottom w:val="nil"/>
              <w:right w:val="nil"/>
            </w:tcBorders>
            <w:shd w:val="clear" w:color="auto" w:fill="auto"/>
            <w:noWrap/>
          </w:tcPr>
          <w:p w14:paraId="55251664" w14:textId="4D557DE3"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AD8CC6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A2554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530DD0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7E9B635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2A3F546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A96C69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54E804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F9B03D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48EE70B2" w14:textId="53B47767"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E663B9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3093B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0445B5E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2143C1D9" w14:textId="77777777" w:rsidTr="008145ED">
        <w:trPr>
          <w:trHeight w:val="495"/>
        </w:trPr>
        <w:tc>
          <w:tcPr>
            <w:tcW w:w="9901" w:type="dxa"/>
            <w:tcBorders>
              <w:top w:val="nil"/>
              <w:left w:val="nil"/>
              <w:bottom w:val="nil"/>
              <w:right w:val="nil"/>
            </w:tcBorders>
            <w:shd w:val="clear" w:color="auto" w:fill="auto"/>
            <w:noWrap/>
            <w:hideMark/>
          </w:tcPr>
          <w:p w14:paraId="399ABDE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0738C7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BE0EF8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F52B5C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1314C30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1E89AED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3045D4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797AF5A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D2E325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704D785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70E618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DC002E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A3C651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39FEB89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BFB2F4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E525F4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691E43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920647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7ABAF7C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1BF8E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CD3CA9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40FEC4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1E84F7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83C47E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B9EC54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150216C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0C305A6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60935A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A5B1FE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34E3C6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53F2423A" w14:textId="77777777" w:rsidTr="008145ED">
        <w:trPr>
          <w:trHeight w:val="270"/>
        </w:trPr>
        <w:tc>
          <w:tcPr>
            <w:tcW w:w="9901" w:type="dxa"/>
            <w:tcBorders>
              <w:top w:val="nil"/>
              <w:left w:val="nil"/>
              <w:bottom w:val="nil"/>
              <w:right w:val="nil"/>
            </w:tcBorders>
            <w:shd w:val="clear" w:color="auto" w:fill="auto"/>
            <w:noWrap/>
            <w:hideMark/>
          </w:tcPr>
          <w:p w14:paraId="3F705A0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43AA13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847EA0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9E95AE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851BD7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842" w:type="dxa"/>
            <w:gridSpan w:val="2"/>
            <w:tcBorders>
              <w:top w:val="nil"/>
              <w:left w:val="nil"/>
              <w:bottom w:val="nil"/>
              <w:right w:val="nil"/>
            </w:tcBorders>
            <w:shd w:val="clear" w:color="auto" w:fill="auto"/>
          </w:tcPr>
          <w:p w14:paraId="72DD6A3F" w14:textId="63CB54A4" w:rsidR="0019341B" w:rsidRPr="0019341B" w:rsidRDefault="0019341B" w:rsidP="0019341B">
            <w:pPr>
              <w:spacing w:after="0" w:line="240" w:lineRule="auto"/>
              <w:rPr>
                <w:rFonts w:ascii="Arial" w:eastAsia="Times New Roman" w:hAnsi="Arial" w:cs="Arial"/>
                <w:b/>
                <w:bCs/>
                <w:color w:val="000000"/>
                <w:sz w:val="20"/>
                <w:szCs w:val="20"/>
                <w:lang w:eastAsia="en-GB"/>
              </w:rPr>
            </w:pPr>
          </w:p>
        </w:tc>
        <w:tc>
          <w:tcPr>
            <w:tcW w:w="540" w:type="dxa"/>
            <w:tcBorders>
              <w:top w:val="nil"/>
              <w:left w:val="nil"/>
              <w:bottom w:val="nil"/>
              <w:right w:val="nil"/>
            </w:tcBorders>
            <w:shd w:val="clear" w:color="auto" w:fill="auto"/>
            <w:noWrap/>
          </w:tcPr>
          <w:p w14:paraId="3341D6C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FD8FB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4247EA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BEDF04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228543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032F20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6D7BFE0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8CCA28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D836B4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65B888D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3679E7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693711B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0AECB2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CB584A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AAF6F9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75990A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20F66D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3E8BF2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22F97FC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8A6C10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0478F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44F20B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0AA76C4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3BC93767" w14:textId="77777777" w:rsidTr="008145ED">
        <w:trPr>
          <w:trHeight w:val="264"/>
        </w:trPr>
        <w:tc>
          <w:tcPr>
            <w:tcW w:w="9901" w:type="dxa"/>
            <w:tcBorders>
              <w:top w:val="nil"/>
              <w:left w:val="nil"/>
              <w:bottom w:val="nil"/>
              <w:right w:val="nil"/>
            </w:tcBorders>
            <w:shd w:val="clear" w:color="auto" w:fill="auto"/>
            <w:noWrap/>
            <w:hideMark/>
          </w:tcPr>
          <w:p w14:paraId="0FE381C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5F5F5C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7E18D6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2FAB3A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6CA3A6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732" w:type="dxa"/>
            <w:gridSpan w:val="13"/>
            <w:tcBorders>
              <w:top w:val="nil"/>
              <w:left w:val="nil"/>
              <w:bottom w:val="nil"/>
              <w:right w:val="nil"/>
            </w:tcBorders>
            <w:shd w:val="clear" w:color="auto" w:fill="auto"/>
            <w:noWrap/>
          </w:tcPr>
          <w:p w14:paraId="473022A4" w14:textId="2A3BBFA8"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1CADCC8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28B9CB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1093F7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AD4067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3095F2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7993ECC6" w14:textId="0A7AF5FE"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AEF5C1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0BABE70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5CC990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0902328F" w14:textId="77777777" w:rsidTr="008145ED">
        <w:trPr>
          <w:trHeight w:val="264"/>
        </w:trPr>
        <w:tc>
          <w:tcPr>
            <w:tcW w:w="9901" w:type="dxa"/>
            <w:tcBorders>
              <w:top w:val="nil"/>
              <w:left w:val="nil"/>
              <w:bottom w:val="nil"/>
              <w:right w:val="nil"/>
            </w:tcBorders>
            <w:shd w:val="clear" w:color="auto" w:fill="auto"/>
            <w:noWrap/>
            <w:hideMark/>
          </w:tcPr>
          <w:p w14:paraId="315F2E7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B85EF4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C39808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503F5E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13FCC63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634C905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B49E5B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CFF943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3E52AC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69A66A8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052C31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214479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F0A4E3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9671A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37072C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BEFDA5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2B980F3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38CF2D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514C387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41EB5F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938DB2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53BD64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399739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0F30D4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751AFA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3CC05A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25021CF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D1F105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0BC2D22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4C05791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62E28BE6" w14:textId="77777777" w:rsidTr="008145ED">
        <w:trPr>
          <w:trHeight w:val="270"/>
        </w:trPr>
        <w:tc>
          <w:tcPr>
            <w:tcW w:w="9901" w:type="dxa"/>
            <w:tcBorders>
              <w:top w:val="nil"/>
              <w:left w:val="nil"/>
              <w:bottom w:val="nil"/>
              <w:right w:val="nil"/>
            </w:tcBorders>
            <w:shd w:val="clear" w:color="auto" w:fill="auto"/>
            <w:noWrap/>
            <w:hideMark/>
          </w:tcPr>
          <w:p w14:paraId="345A3FF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5549A0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19A6F53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518EDB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1864063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504FD83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2271E4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51C0A71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6D7D4E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010FAC2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14C7F9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EC8278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FA2A4D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D9AAA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194FE4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3BECFB0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0D67560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05CD2A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140AA87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7ED95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08D392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4D6452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B2743E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0C65D0D0" w14:textId="51345437"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9087CC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5A6ACA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3639CF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5FBE1D74" w14:textId="77777777" w:rsidTr="008145ED">
        <w:trPr>
          <w:trHeight w:val="270"/>
        </w:trPr>
        <w:tc>
          <w:tcPr>
            <w:tcW w:w="9901" w:type="dxa"/>
            <w:tcBorders>
              <w:top w:val="nil"/>
              <w:left w:val="nil"/>
              <w:bottom w:val="nil"/>
              <w:right w:val="nil"/>
            </w:tcBorders>
            <w:shd w:val="clear" w:color="auto" w:fill="auto"/>
            <w:noWrap/>
            <w:hideMark/>
          </w:tcPr>
          <w:p w14:paraId="281DF06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1F9BED2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BE55C7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919FC2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4EB4E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604" w:type="dxa"/>
            <w:gridSpan w:val="4"/>
            <w:tcBorders>
              <w:top w:val="nil"/>
              <w:left w:val="nil"/>
              <w:bottom w:val="nil"/>
              <w:right w:val="nil"/>
            </w:tcBorders>
            <w:shd w:val="clear" w:color="auto" w:fill="auto"/>
          </w:tcPr>
          <w:p w14:paraId="7237A78E" w14:textId="5F8FA70F" w:rsidR="0019341B" w:rsidRPr="0019341B" w:rsidRDefault="0019341B" w:rsidP="0019341B">
            <w:pPr>
              <w:spacing w:after="0" w:line="240" w:lineRule="auto"/>
              <w:rPr>
                <w:rFonts w:ascii="Arial" w:eastAsia="Times New Roman" w:hAnsi="Arial" w:cs="Arial"/>
                <w:b/>
                <w:bCs/>
                <w:color w:val="000000"/>
                <w:sz w:val="20"/>
                <w:szCs w:val="20"/>
                <w:lang w:eastAsia="en-GB"/>
              </w:rPr>
            </w:pPr>
          </w:p>
        </w:tc>
        <w:tc>
          <w:tcPr>
            <w:tcW w:w="660" w:type="dxa"/>
            <w:tcBorders>
              <w:top w:val="nil"/>
              <w:left w:val="nil"/>
              <w:bottom w:val="nil"/>
              <w:right w:val="nil"/>
            </w:tcBorders>
            <w:shd w:val="clear" w:color="auto" w:fill="auto"/>
            <w:noWrap/>
          </w:tcPr>
          <w:p w14:paraId="5C23F41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A56DED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1B0579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51E1CF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6F4B18E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F06836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7ECA0A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BDCC98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02C91E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68E6B59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5D15E2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C1631D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A831B7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2C2532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3FD5A7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98513E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315A2C8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6B6A670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BFF04F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16DF24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61F3C44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66599FEC" w14:textId="77777777" w:rsidTr="008145ED">
        <w:trPr>
          <w:trHeight w:val="264"/>
        </w:trPr>
        <w:tc>
          <w:tcPr>
            <w:tcW w:w="9901" w:type="dxa"/>
            <w:tcBorders>
              <w:top w:val="nil"/>
              <w:left w:val="nil"/>
              <w:bottom w:val="nil"/>
              <w:right w:val="nil"/>
            </w:tcBorders>
            <w:shd w:val="clear" w:color="auto" w:fill="auto"/>
            <w:noWrap/>
            <w:hideMark/>
          </w:tcPr>
          <w:p w14:paraId="1B7CCB6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1D94D7B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225178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4051DF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35A76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732" w:type="dxa"/>
            <w:gridSpan w:val="13"/>
            <w:tcBorders>
              <w:top w:val="nil"/>
              <w:left w:val="nil"/>
              <w:bottom w:val="nil"/>
              <w:right w:val="nil"/>
            </w:tcBorders>
            <w:shd w:val="clear" w:color="auto" w:fill="auto"/>
            <w:noWrap/>
          </w:tcPr>
          <w:p w14:paraId="6080DF12" w14:textId="5C8FFA5B"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4AFA95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A5282C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A704FA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1ABC1E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53BBDA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2FE667C3" w14:textId="2508C590"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527660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4380F6C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4586FB0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2A758BA7" w14:textId="77777777" w:rsidTr="008145ED">
        <w:trPr>
          <w:trHeight w:val="495"/>
        </w:trPr>
        <w:tc>
          <w:tcPr>
            <w:tcW w:w="9901" w:type="dxa"/>
            <w:tcBorders>
              <w:top w:val="nil"/>
              <w:left w:val="nil"/>
              <w:bottom w:val="nil"/>
              <w:right w:val="nil"/>
            </w:tcBorders>
            <w:shd w:val="clear" w:color="auto" w:fill="auto"/>
            <w:noWrap/>
            <w:hideMark/>
          </w:tcPr>
          <w:p w14:paraId="1759132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F4080A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8947D6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39CBAF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5EBDF6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38AF9C7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41303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86C11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4DA20C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4F27C9C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473E70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D73B3D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AC6277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2EE44E6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7A0A74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393E0AD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1C3193F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5076D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7903E60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259DD4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2DE864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DD2C27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97B133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19C0EF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AF74DF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1C759DB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67316CA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E21E1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4E77DE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5FD5DC6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6DFC3266" w14:textId="77777777" w:rsidTr="008145ED">
        <w:trPr>
          <w:trHeight w:val="270"/>
        </w:trPr>
        <w:tc>
          <w:tcPr>
            <w:tcW w:w="9901" w:type="dxa"/>
            <w:tcBorders>
              <w:top w:val="nil"/>
              <w:left w:val="nil"/>
              <w:bottom w:val="nil"/>
              <w:right w:val="nil"/>
            </w:tcBorders>
            <w:shd w:val="clear" w:color="auto" w:fill="auto"/>
            <w:noWrap/>
            <w:hideMark/>
          </w:tcPr>
          <w:p w14:paraId="7A7B418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58E03A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82" w:type="dxa"/>
            <w:gridSpan w:val="2"/>
            <w:tcBorders>
              <w:top w:val="nil"/>
              <w:left w:val="nil"/>
              <w:bottom w:val="nil"/>
              <w:right w:val="nil"/>
            </w:tcBorders>
            <w:shd w:val="clear" w:color="auto" w:fill="auto"/>
          </w:tcPr>
          <w:p w14:paraId="142E0FD5" w14:textId="7264A262" w:rsidR="0019341B" w:rsidRPr="0019341B" w:rsidRDefault="0019341B" w:rsidP="0019341B">
            <w:pPr>
              <w:spacing w:after="0" w:line="240" w:lineRule="auto"/>
              <w:jc w:val="center"/>
              <w:rPr>
                <w:rFonts w:ascii="Arial" w:eastAsia="Times New Roman" w:hAnsi="Arial" w:cs="Arial"/>
                <w:b/>
                <w:bCs/>
                <w:color w:val="000000"/>
                <w:sz w:val="20"/>
                <w:szCs w:val="20"/>
                <w:lang w:eastAsia="en-GB"/>
              </w:rPr>
            </w:pPr>
          </w:p>
        </w:tc>
        <w:tc>
          <w:tcPr>
            <w:tcW w:w="440" w:type="dxa"/>
            <w:tcBorders>
              <w:top w:val="nil"/>
              <w:left w:val="nil"/>
              <w:bottom w:val="nil"/>
              <w:right w:val="nil"/>
            </w:tcBorders>
            <w:shd w:val="clear" w:color="auto" w:fill="auto"/>
            <w:noWrap/>
          </w:tcPr>
          <w:p w14:paraId="462217C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510" w:type="dxa"/>
            <w:gridSpan w:val="12"/>
            <w:tcBorders>
              <w:top w:val="nil"/>
              <w:left w:val="nil"/>
              <w:bottom w:val="nil"/>
              <w:right w:val="nil"/>
            </w:tcBorders>
            <w:shd w:val="clear" w:color="auto" w:fill="auto"/>
            <w:noWrap/>
          </w:tcPr>
          <w:p w14:paraId="24F6E604" w14:textId="61C2347E" w:rsidR="0019341B" w:rsidRPr="0019341B" w:rsidRDefault="0019341B" w:rsidP="0019341B">
            <w:pPr>
              <w:spacing w:after="0" w:line="240" w:lineRule="auto"/>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tcPr>
          <w:p w14:paraId="2EE2EE3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52D86CE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3D675A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56BF6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9D702D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894964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0756B143" w14:textId="1A84551F" w:rsidR="0019341B" w:rsidRPr="0019341B" w:rsidRDefault="0019341B" w:rsidP="0019341B">
            <w:pPr>
              <w:spacing w:after="0" w:line="240" w:lineRule="auto"/>
              <w:jc w:val="right"/>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tcPr>
          <w:p w14:paraId="23DB0E0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5B6600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608F214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117D7E83" w14:textId="77777777" w:rsidTr="008145ED">
        <w:trPr>
          <w:trHeight w:val="264"/>
        </w:trPr>
        <w:tc>
          <w:tcPr>
            <w:tcW w:w="9901" w:type="dxa"/>
            <w:tcBorders>
              <w:top w:val="nil"/>
              <w:left w:val="nil"/>
              <w:bottom w:val="nil"/>
              <w:right w:val="nil"/>
            </w:tcBorders>
            <w:shd w:val="clear" w:color="auto" w:fill="auto"/>
            <w:noWrap/>
            <w:hideMark/>
          </w:tcPr>
          <w:p w14:paraId="7F26673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F51B19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C17ED1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CF04EF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A126D6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510" w:type="dxa"/>
            <w:gridSpan w:val="12"/>
            <w:tcBorders>
              <w:top w:val="nil"/>
              <w:left w:val="nil"/>
              <w:bottom w:val="nil"/>
              <w:right w:val="nil"/>
            </w:tcBorders>
            <w:shd w:val="clear" w:color="auto" w:fill="auto"/>
          </w:tcPr>
          <w:p w14:paraId="5FFC55DF" w14:textId="19B676ED"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E7728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6C4A29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4399FC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1B2AF0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EF108B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FE738C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47A194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B27F98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279D8A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61E0397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2089A8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4F1C74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119EBB2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16698238" w14:textId="77777777" w:rsidTr="008145ED">
        <w:trPr>
          <w:trHeight w:val="495"/>
        </w:trPr>
        <w:tc>
          <w:tcPr>
            <w:tcW w:w="9901" w:type="dxa"/>
            <w:tcBorders>
              <w:top w:val="nil"/>
              <w:left w:val="nil"/>
              <w:bottom w:val="nil"/>
              <w:right w:val="nil"/>
            </w:tcBorders>
            <w:shd w:val="clear" w:color="auto" w:fill="auto"/>
            <w:noWrap/>
            <w:hideMark/>
          </w:tcPr>
          <w:p w14:paraId="166B30C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93BC75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55B4E8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ADFE5B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A7D37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00D00A5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829FD7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0DEE28E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4A42DB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297997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8C4252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7D2D6A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E82DF4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DBC694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01EC0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6DA183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77DE8F7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03405D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56D078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6A1E7C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C44629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68699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4BEF6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D0F9C4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AEAF5E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22E996C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76496E8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A216FD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6FCCFD7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2625E25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6EA03B9C" w14:textId="77777777" w:rsidTr="008145ED">
        <w:trPr>
          <w:trHeight w:val="264"/>
        </w:trPr>
        <w:tc>
          <w:tcPr>
            <w:tcW w:w="9901" w:type="dxa"/>
            <w:tcBorders>
              <w:top w:val="nil"/>
              <w:left w:val="nil"/>
              <w:bottom w:val="nil"/>
              <w:right w:val="nil"/>
            </w:tcBorders>
            <w:shd w:val="clear" w:color="auto" w:fill="auto"/>
            <w:noWrap/>
            <w:hideMark/>
          </w:tcPr>
          <w:p w14:paraId="68B56AE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12D3ABA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D6C662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296D8A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10016DC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510" w:type="dxa"/>
            <w:gridSpan w:val="12"/>
            <w:tcBorders>
              <w:top w:val="nil"/>
              <w:left w:val="nil"/>
              <w:bottom w:val="nil"/>
              <w:right w:val="nil"/>
            </w:tcBorders>
            <w:shd w:val="clear" w:color="auto" w:fill="auto"/>
          </w:tcPr>
          <w:p w14:paraId="21DC7A14" w14:textId="07FD162D"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24419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2992FA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6AF1FC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7628B7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A8DA90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79A45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47BC99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BF14EB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364B5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29A3B52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868E57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B37F9B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6D72F7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0DA90395" w14:textId="77777777" w:rsidTr="008145ED">
        <w:trPr>
          <w:trHeight w:val="165"/>
        </w:trPr>
        <w:tc>
          <w:tcPr>
            <w:tcW w:w="9901" w:type="dxa"/>
            <w:tcBorders>
              <w:top w:val="nil"/>
              <w:left w:val="nil"/>
              <w:bottom w:val="nil"/>
              <w:right w:val="nil"/>
            </w:tcBorders>
            <w:shd w:val="clear" w:color="auto" w:fill="auto"/>
            <w:noWrap/>
            <w:hideMark/>
          </w:tcPr>
          <w:p w14:paraId="141BD16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A3C138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DC6496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AFBF8E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F89482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40A1F8E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0D59B1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3DAC9D6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21F212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1F48B4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33BEE4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D32321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9B7F9E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61FA646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DEA0B8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6C8DA2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12673A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D36838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4F5FF2E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2EF5AE1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224174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D9DA26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36B6E2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B6DC53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D3433F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6BA41C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127B42B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DBB603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867E45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04B0CCA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58C8CA5B" w14:textId="77777777" w:rsidTr="008145ED">
        <w:trPr>
          <w:trHeight w:val="300"/>
        </w:trPr>
        <w:tc>
          <w:tcPr>
            <w:tcW w:w="9901" w:type="dxa"/>
            <w:tcBorders>
              <w:top w:val="nil"/>
              <w:left w:val="nil"/>
              <w:bottom w:val="nil"/>
              <w:right w:val="nil"/>
            </w:tcBorders>
            <w:shd w:val="clear" w:color="auto" w:fill="auto"/>
            <w:noWrap/>
            <w:hideMark/>
          </w:tcPr>
          <w:p w14:paraId="27FB32D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ADA0F0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A80B20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63B837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42EAD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208" w:type="dxa"/>
            <w:gridSpan w:val="8"/>
            <w:tcBorders>
              <w:top w:val="nil"/>
              <w:left w:val="nil"/>
              <w:bottom w:val="nil"/>
              <w:right w:val="nil"/>
            </w:tcBorders>
            <w:shd w:val="clear" w:color="auto" w:fill="auto"/>
            <w:noWrap/>
          </w:tcPr>
          <w:p w14:paraId="3DCC1921" w14:textId="7D85011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9ECEF5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264" w:type="dxa"/>
            <w:gridSpan w:val="4"/>
            <w:tcBorders>
              <w:top w:val="nil"/>
              <w:left w:val="nil"/>
              <w:bottom w:val="nil"/>
              <w:right w:val="nil"/>
            </w:tcBorders>
            <w:shd w:val="clear" w:color="auto" w:fill="auto"/>
            <w:noWrap/>
          </w:tcPr>
          <w:p w14:paraId="71A79D98" w14:textId="5E58536A"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4655D61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260" w:type="dxa"/>
            <w:gridSpan w:val="3"/>
            <w:tcBorders>
              <w:top w:val="nil"/>
              <w:left w:val="nil"/>
              <w:bottom w:val="nil"/>
              <w:right w:val="nil"/>
            </w:tcBorders>
            <w:shd w:val="clear" w:color="auto" w:fill="auto"/>
            <w:noWrap/>
          </w:tcPr>
          <w:p w14:paraId="66040726" w14:textId="1348790B"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3933D3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2A0E70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1CB2B1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1A41ED4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6E37887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37A28D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607EDA5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7D8B01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668D3BC4" w14:textId="77777777" w:rsidTr="008145ED">
        <w:trPr>
          <w:trHeight w:val="300"/>
        </w:trPr>
        <w:tc>
          <w:tcPr>
            <w:tcW w:w="9901" w:type="dxa"/>
            <w:tcBorders>
              <w:top w:val="nil"/>
              <w:left w:val="nil"/>
              <w:bottom w:val="nil"/>
              <w:right w:val="nil"/>
            </w:tcBorders>
            <w:shd w:val="clear" w:color="auto" w:fill="auto"/>
            <w:noWrap/>
            <w:hideMark/>
          </w:tcPr>
          <w:p w14:paraId="2A07F06F" w14:textId="5A286FCB" w:rsidR="0019341B" w:rsidRPr="0019341B" w:rsidRDefault="008145ED" w:rsidP="0019341B">
            <w:pPr>
              <w:spacing w:after="0" w:line="240" w:lineRule="auto"/>
              <w:rPr>
                <w:rFonts w:ascii="Arial" w:eastAsia="Times New Roman" w:hAnsi="Arial" w:cs="Arial"/>
                <w:b/>
                <w:color w:val="000000"/>
                <w:sz w:val="20"/>
                <w:szCs w:val="20"/>
                <w:lang w:eastAsia="en-GB"/>
              </w:rPr>
            </w:pPr>
            <w:r w:rsidRPr="008145ED">
              <w:rPr>
                <w:rFonts w:ascii="Arial" w:eastAsia="Times New Roman" w:hAnsi="Arial" w:cs="Arial"/>
                <w:b/>
                <w:color w:val="000000"/>
                <w:sz w:val="20"/>
                <w:szCs w:val="20"/>
                <w:lang w:eastAsia="en-GB"/>
              </w:rPr>
              <w:lastRenderedPageBreak/>
              <w:t>Appendix 5</w:t>
            </w:r>
          </w:p>
        </w:tc>
        <w:tc>
          <w:tcPr>
            <w:tcW w:w="260" w:type="dxa"/>
            <w:tcBorders>
              <w:top w:val="nil"/>
              <w:left w:val="nil"/>
              <w:bottom w:val="nil"/>
              <w:right w:val="nil"/>
            </w:tcBorders>
            <w:shd w:val="clear" w:color="auto" w:fill="auto"/>
            <w:noWrap/>
            <w:hideMark/>
          </w:tcPr>
          <w:p w14:paraId="0D9F90F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D8927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1CB958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A34AE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208" w:type="dxa"/>
            <w:gridSpan w:val="8"/>
            <w:tcBorders>
              <w:top w:val="nil"/>
              <w:left w:val="nil"/>
              <w:bottom w:val="nil"/>
              <w:right w:val="nil"/>
            </w:tcBorders>
            <w:shd w:val="clear" w:color="auto" w:fill="auto"/>
            <w:noWrap/>
          </w:tcPr>
          <w:p w14:paraId="2223600B" w14:textId="471974C8"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22850D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264" w:type="dxa"/>
            <w:gridSpan w:val="4"/>
            <w:tcBorders>
              <w:top w:val="nil"/>
              <w:left w:val="nil"/>
              <w:bottom w:val="nil"/>
              <w:right w:val="nil"/>
            </w:tcBorders>
            <w:shd w:val="clear" w:color="auto" w:fill="auto"/>
            <w:noWrap/>
          </w:tcPr>
          <w:p w14:paraId="1FB28048" w14:textId="5E9CF96B"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1DF00FC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260" w:type="dxa"/>
            <w:gridSpan w:val="3"/>
            <w:tcBorders>
              <w:top w:val="nil"/>
              <w:left w:val="nil"/>
              <w:bottom w:val="nil"/>
              <w:right w:val="nil"/>
            </w:tcBorders>
            <w:shd w:val="clear" w:color="auto" w:fill="auto"/>
            <w:noWrap/>
          </w:tcPr>
          <w:p w14:paraId="1D99A23B" w14:textId="7287CBA9"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9F1649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CAD90D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99A254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4993FB5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4D1E127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5B6711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31D326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6222A7D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028C11C0" w14:textId="77777777" w:rsidTr="008145ED">
        <w:trPr>
          <w:trHeight w:val="300"/>
        </w:trPr>
        <w:tc>
          <w:tcPr>
            <w:tcW w:w="9901" w:type="dxa"/>
            <w:tcBorders>
              <w:top w:val="nil"/>
              <w:left w:val="nil"/>
              <w:bottom w:val="nil"/>
              <w:right w:val="nil"/>
            </w:tcBorders>
            <w:shd w:val="clear" w:color="auto" w:fill="auto"/>
            <w:noWrap/>
            <w:hideMark/>
          </w:tcPr>
          <w:p w14:paraId="56D91E8A" w14:textId="77777777" w:rsidR="0019341B" w:rsidRDefault="0019341B" w:rsidP="0019341B">
            <w:pPr>
              <w:spacing w:after="0" w:line="240" w:lineRule="auto"/>
              <w:rPr>
                <w:rFonts w:ascii="Arial" w:eastAsia="Times New Roman" w:hAnsi="Arial" w:cs="Arial"/>
                <w:color w:val="000000"/>
                <w:sz w:val="20"/>
                <w:szCs w:val="20"/>
                <w:lang w:eastAsia="en-GB"/>
              </w:rPr>
            </w:pPr>
          </w:p>
          <w:p w14:paraId="533AC08B" w14:textId="725B57E4" w:rsidR="00910396" w:rsidRPr="0019341B" w:rsidRDefault="00DE45BD" w:rsidP="0019341B">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722866D2" wp14:editId="1D0560B2">
                  <wp:extent cx="5730875" cy="72243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7224395"/>
                          </a:xfrm>
                          <a:prstGeom prst="rect">
                            <a:avLst/>
                          </a:prstGeom>
                          <a:noFill/>
                        </pic:spPr>
                      </pic:pic>
                    </a:graphicData>
                  </a:graphic>
                </wp:inline>
              </w:drawing>
            </w:r>
          </w:p>
        </w:tc>
        <w:tc>
          <w:tcPr>
            <w:tcW w:w="260" w:type="dxa"/>
            <w:tcBorders>
              <w:top w:val="nil"/>
              <w:left w:val="nil"/>
              <w:bottom w:val="nil"/>
              <w:right w:val="nil"/>
            </w:tcBorders>
            <w:shd w:val="clear" w:color="auto" w:fill="auto"/>
            <w:noWrap/>
            <w:hideMark/>
          </w:tcPr>
          <w:p w14:paraId="0FF9756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018DEC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5268E2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3327066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208" w:type="dxa"/>
            <w:gridSpan w:val="8"/>
            <w:tcBorders>
              <w:top w:val="nil"/>
              <w:left w:val="nil"/>
              <w:bottom w:val="nil"/>
              <w:right w:val="nil"/>
            </w:tcBorders>
            <w:shd w:val="clear" w:color="auto" w:fill="auto"/>
            <w:noWrap/>
          </w:tcPr>
          <w:p w14:paraId="7B2DF176" w14:textId="58DDB0D4"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2C953D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264" w:type="dxa"/>
            <w:gridSpan w:val="4"/>
            <w:tcBorders>
              <w:top w:val="nil"/>
              <w:left w:val="nil"/>
              <w:bottom w:val="nil"/>
              <w:right w:val="nil"/>
            </w:tcBorders>
            <w:shd w:val="clear" w:color="auto" w:fill="auto"/>
            <w:noWrap/>
          </w:tcPr>
          <w:p w14:paraId="746D8D70" w14:textId="7FFE4659"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29D7FA7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260" w:type="dxa"/>
            <w:gridSpan w:val="3"/>
            <w:tcBorders>
              <w:top w:val="nil"/>
              <w:left w:val="nil"/>
              <w:bottom w:val="nil"/>
              <w:right w:val="nil"/>
            </w:tcBorders>
            <w:shd w:val="clear" w:color="auto" w:fill="auto"/>
            <w:noWrap/>
          </w:tcPr>
          <w:p w14:paraId="5DB0C64D" w14:textId="36A2009D"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1B469B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14860F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0BD4C4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925455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5E2283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02DD1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58D376D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43828DF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7BA3D7F2" w14:textId="77777777" w:rsidTr="008145ED">
        <w:trPr>
          <w:trHeight w:val="120"/>
        </w:trPr>
        <w:tc>
          <w:tcPr>
            <w:tcW w:w="9901" w:type="dxa"/>
            <w:tcBorders>
              <w:top w:val="nil"/>
              <w:left w:val="nil"/>
              <w:bottom w:val="nil"/>
              <w:right w:val="nil"/>
            </w:tcBorders>
            <w:shd w:val="clear" w:color="auto" w:fill="auto"/>
            <w:noWrap/>
            <w:hideMark/>
          </w:tcPr>
          <w:p w14:paraId="529192E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5BD321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63841A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73A6E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07B6494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7726311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F36025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604AC6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C57D63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70C20F8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FDA076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A59F8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8A1B4D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6EA3274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4265E7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F0260A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2941EE2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15B57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084899D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644324F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EEE4A0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69C06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AC4837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FF3E2C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A503D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635C899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7018611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250AD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C2B6F6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495C793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10A006A5" w14:textId="77777777" w:rsidTr="008145ED">
        <w:trPr>
          <w:trHeight w:val="264"/>
        </w:trPr>
        <w:tc>
          <w:tcPr>
            <w:tcW w:w="9901" w:type="dxa"/>
            <w:tcBorders>
              <w:top w:val="nil"/>
              <w:left w:val="nil"/>
              <w:bottom w:val="nil"/>
              <w:right w:val="nil"/>
            </w:tcBorders>
            <w:shd w:val="clear" w:color="auto" w:fill="auto"/>
            <w:noWrap/>
            <w:hideMark/>
          </w:tcPr>
          <w:p w14:paraId="57A0675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FAA056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89EC14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D69676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FAFE30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29A682C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3F4CFD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11D604A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A7D789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1A8952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13140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97A73D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9BC1AA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058A25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358934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81638E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179194F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70B9CA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2386320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6E39EB3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F01916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A349A3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F0C78B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C7EA97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5238168B" w14:textId="4BD58F74" w:rsidR="0019341B" w:rsidRPr="0019341B" w:rsidRDefault="0019341B" w:rsidP="0019341B">
            <w:pPr>
              <w:spacing w:after="0" w:line="240" w:lineRule="auto"/>
              <w:jc w:val="right"/>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hideMark/>
          </w:tcPr>
          <w:p w14:paraId="4CC5A3F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552F3F6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68B8E7D6" w14:textId="77777777" w:rsidTr="008145ED">
        <w:trPr>
          <w:trHeight w:val="264"/>
        </w:trPr>
        <w:tc>
          <w:tcPr>
            <w:tcW w:w="9901" w:type="dxa"/>
            <w:tcBorders>
              <w:top w:val="nil"/>
              <w:left w:val="nil"/>
              <w:bottom w:val="nil"/>
              <w:right w:val="nil"/>
            </w:tcBorders>
            <w:shd w:val="clear" w:color="auto" w:fill="auto"/>
            <w:noWrap/>
            <w:hideMark/>
          </w:tcPr>
          <w:p w14:paraId="662BB2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56E619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6A263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EC0AB5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07A331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2B062D2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6FF156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2E5AB6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FEE2A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4ED78ED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E8F099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070F1D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7FB10E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5C496E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1DD269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C1DEAB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2C308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F2D379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04BB42B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EFA9D9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F7BF4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15A2C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B7314C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8F18A3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54F102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552AA0C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F669D2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EA7B71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0328942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46C7594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13EAB47F" w14:textId="77777777" w:rsidTr="008145ED">
        <w:trPr>
          <w:trHeight w:val="264"/>
        </w:trPr>
        <w:tc>
          <w:tcPr>
            <w:tcW w:w="9901" w:type="dxa"/>
            <w:tcBorders>
              <w:top w:val="nil"/>
              <w:left w:val="nil"/>
              <w:bottom w:val="nil"/>
              <w:right w:val="nil"/>
            </w:tcBorders>
            <w:shd w:val="clear" w:color="auto" w:fill="auto"/>
            <w:noWrap/>
            <w:hideMark/>
          </w:tcPr>
          <w:p w14:paraId="18A2F4E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E9B0F6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DAB8E9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989B6A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533029C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130" w:type="dxa"/>
            <w:gridSpan w:val="11"/>
            <w:tcBorders>
              <w:top w:val="nil"/>
              <w:left w:val="nil"/>
              <w:bottom w:val="nil"/>
              <w:right w:val="nil"/>
            </w:tcBorders>
            <w:shd w:val="clear" w:color="auto" w:fill="auto"/>
          </w:tcPr>
          <w:p w14:paraId="79BFE20D" w14:textId="5AED3832"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51500B5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6D054A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014BBBF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177E3C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F692CD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0EA35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4166A2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AF3FA0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CCC581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265C55A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3F4EC5B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C0362A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8EC9F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68BC1E7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323950F9" w14:textId="77777777" w:rsidTr="008145ED">
        <w:trPr>
          <w:trHeight w:val="264"/>
        </w:trPr>
        <w:tc>
          <w:tcPr>
            <w:tcW w:w="9901" w:type="dxa"/>
            <w:tcBorders>
              <w:top w:val="nil"/>
              <w:left w:val="nil"/>
              <w:bottom w:val="nil"/>
              <w:right w:val="nil"/>
            </w:tcBorders>
            <w:shd w:val="clear" w:color="auto" w:fill="auto"/>
            <w:noWrap/>
            <w:hideMark/>
          </w:tcPr>
          <w:p w14:paraId="2E1B351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4D1969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78AFEC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A5C6BD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16A2BBC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7C0A877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AFD1AE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1AFE153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080BE2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060B38C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78E11F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055261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DA36B6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15CB5A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CB169C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1D332A1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4EE3A2C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DE7A87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0B37D69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82F6E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EC1B27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7E8F91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FA9C4F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EF64C9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9E5F9C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06AD148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38F8430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731075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EF26D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5568D82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1A30FB2F" w14:textId="77777777" w:rsidTr="008145ED">
        <w:trPr>
          <w:trHeight w:val="264"/>
        </w:trPr>
        <w:tc>
          <w:tcPr>
            <w:tcW w:w="9901" w:type="dxa"/>
            <w:tcBorders>
              <w:top w:val="nil"/>
              <w:left w:val="nil"/>
              <w:bottom w:val="nil"/>
              <w:right w:val="nil"/>
            </w:tcBorders>
            <w:shd w:val="clear" w:color="auto" w:fill="auto"/>
            <w:noWrap/>
            <w:hideMark/>
          </w:tcPr>
          <w:p w14:paraId="5BE41D2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593F19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4C5871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8DBE03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635383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72BA12C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676E7DA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14D7868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B4FA8A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2A04F0F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A9C403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7576E3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02B383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517D3A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E202A8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30D3E7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5E22FE0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F782A6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4000C0A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77EAFEA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D3884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C36194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273F7E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5FA4D9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2E7F1FDA" w14:textId="5991B4F2" w:rsidR="0019341B" w:rsidRPr="0019341B" w:rsidRDefault="0019341B" w:rsidP="0019341B">
            <w:pPr>
              <w:spacing w:after="0" w:line="240" w:lineRule="auto"/>
              <w:jc w:val="right"/>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5DF5B60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3655F1F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4A234F05" w14:textId="77777777" w:rsidTr="008145ED">
        <w:trPr>
          <w:trHeight w:val="264"/>
        </w:trPr>
        <w:tc>
          <w:tcPr>
            <w:tcW w:w="9901" w:type="dxa"/>
            <w:tcBorders>
              <w:top w:val="nil"/>
              <w:left w:val="nil"/>
              <w:bottom w:val="nil"/>
              <w:right w:val="nil"/>
            </w:tcBorders>
            <w:shd w:val="clear" w:color="auto" w:fill="auto"/>
            <w:noWrap/>
            <w:hideMark/>
          </w:tcPr>
          <w:p w14:paraId="6420FB1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04E547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80C07C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093BC0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7EA23F9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316EBA9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FF9A70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78A4FE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029058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40C6AC8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0D529E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CB67FD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053B9B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5708946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F32BF4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58E13B5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53AF7C0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E372F6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7622681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21004D3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39F116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86C18E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6051AE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CE5215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D3C431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2BE6D6A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51C64DF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FAAC40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52EB6E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3C2A9F0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22C6D5F0" w14:textId="77777777" w:rsidTr="008145ED">
        <w:trPr>
          <w:trHeight w:val="264"/>
        </w:trPr>
        <w:tc>
          <w:tcPr>
            <w:tcW w:w="9901" w:type="dxa"/>
            <w:tcBorders>
              <w:top w:val="nil"/>
              <w:left w:val="nil"/>
              <w:bottom w:val="nil"/>
              <w:right w:val="nil"/>
            </w:tcBorders>
            <w:shd w:val="clear" w:color="auto" w:fill="auto"/>
            <w:noWrap/>
            <w:hideMark/>
          </w:tcPr>
          <w:p w14:paraId="479B423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A490CA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F7845F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4216EB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21A08B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130" w:type="dxa"/>
            <w:gridSpan w:val="11"/>
            <w:tcBorders>
              <w:top w:val="nil"/>
              <w:left w:val="nil"/>
              <w:bottom w:val="nil"/>
              <w:right w:val="nil"/>
            </w:tcBorders>
            <w:shd w:val="clear" w:color="auto" w:fill="auto"/>
          </w:tcPr>
          <w:p w14:paraId="2716F88B" w14:textId="45D79F80"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749AF2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0D26AE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435AF42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13567CA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7F7DFE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B54F88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05CF56F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E49232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6D6FA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105E27D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072BFEC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DDA330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76E4240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2946F8E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3FD3E177" w14:textId="77777777" w:rsidTr="008145ED">
        <w:trPr>
          <w:trHeight w:val="375"/>
        </w:trPr>
        <w:tc>
          <w:tcPr>
            <w:tcW w:w="9901" w:type="dxa"/>
            <w:tcBorders>
              <w:top w:val="nil"/>
              <w:left w:val="nil"/>
              <w:bottom w:val="nil"/>
              <w:right w:val="nil"/>
            </w:tcBorders>
            <w:shd w:val="clear" w:color="auto" w:fill="auto"/>
            <w:noWrap/>
            <w:hideMark/>
          </w:tcPr>
          <w:p w14:paraId="410A17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B42D55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0DFFA38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33156F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36E25BA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24E2332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4D0A50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2357B2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673DB6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55B4282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B761DA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D5BE78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49CD324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600EB5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F5E2B3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AAC888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57FDF7E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51B815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4B3D406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7DC241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361E93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E3DA34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1DAE882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BAA2F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AF06B2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544B92F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7251880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CDCA29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7756C5F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56F63EC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1879677A" w14:textId="77777777" w:rsidTr="008145ED">
        <w:trPr>
          <w:trHeight w:val="264"/>
        </w:trPr>
        <w:tc>
          <w:tcPr>
            <w:tcW w:w="9901" w:type="dxa"/>
            <w:tcBorders>
              <w:top w:val="nil"/>
              <w:left w:val="nil"/>
              <w:bottom w:val="nil"/>
              <w:right w:val="nil"/>
            </w:tcBorders>
            <w:shd w:val="clear" w:color="auto" w:fill="auto"/>
            <w:noWrap/>
            <w:hideMark/>
          </w:tcPr>
          <w:p w14:paraId="3E7D656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BA7EBB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82" w:type="dxa"/>
            <w:gridSpan w:val="2"/>
            <w:tcBorders>
              <w:top w:val="nil"/>
              <w:left w:val="nil"/>
              <w:bottom w:val="nil"/>
              <w:right w:val="nil"/>
            </w:tcBorders>
            <w:shd w:val="clear" w:color="auto" w:fill="auto"/>
          </w:tcPr>
          <w:p w14:paraId="240AE0BD" w14:textId="2C2CED05" w:rsidR="0019341B" w:rsidRPr="0019341B" w:rsidRDefault="0019341B" w:rsidP="0019341B">
            <w:pPr>
              <w:spacing w:after="0" w:line="240" w:lineRule="auto"/>
              <w:jc w:val="center"/>
              <w:rPr>
                <w:rFonts w:ascii="Arial" w:eastAsia="Times New Roman" w:hAnsi="Arial" w:cs="Arial"/>
                <w:b/>
                <w:bCs/>
                <w:color w:val="000000"/>
                <w:sz w:val="20"/>
                <w:szCs w:val="20"/>
                <w:lang w:eastAsia="en-GB"/>
              </w:rPr>
            </w:pPr>
          </w:p>
        </w:tc>
        <w:tc>
          <w:tcPr>
            <w:tcW w:w="440" w:type="dxa"/>
            <w:tcBorders>
              <w:top w:val="nil"/>
              <w:left w:val="nil"/>
              <w:bottom w:val="nil"/>
              <w:right w:val="nil"/>
            </w:tcBorders>
            <w:shd w:val="clear" w:color="auto" w:fill="auto"/>
            <w:noWrap/>
          </w:tcPr>
          <w:p w14:paraId="505C85E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510" w:type="dxa"/>
            <w:gridSpan w:val="12"/>
            <w:tcBorders>
              <w:top w:val="nil"/>
              <w:left w:val="nil"/>
              <w:bottom w:val="nil"/>
              <w:right w:val="nil"/>
            </w:tcBorders>
            <w:shd w:val="clear" w:color="auto" w:fill="auto"/>
          </w:tcPr>
          <w:p w14:paraId="0889E78E" w14:textId="5E062100" w:rsidR="0019341B" w:rsidRPr="0019341B" w:rsidRDefault="0019341B" w:rsidP="0019341B">
            <w:pPr>
              <w:spacing w:after="0" w:line="240" w:lineRule="auto"/>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tcPr>
          <w:p w14:paraId="2D84F6F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6104684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01207AB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561107B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662B32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737FCE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0913EEE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393" w:type="dxa"/>
            <w:gridSpan w:val="4"/>
            <w:tcBorders>
              <w:top w:val="nil"/>
              <w:left w:val="nil"/>
              <w:bottom w:val="nil"/>
              <w:right w:val="nil"/>
            </w:tcBorders>
            <w:shd w:val="clear" w:color="auto" w:fill="auto"/>
            <w:noWrap/>
          </w:tcPr>
          <w:p w14:paraId="5CC1EE9C" w14:textId="7C0EC770" w:rsidR="0019341B" w:rsidRPr="0019341B" w:rsidRDefault="0019341B" w:rsidP="0019341B">
            <w:pPr>
              <w:spacing w:after="0" w:line="240" w:lineRule="auto"/>
              <w:jc w:val="right"/>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hideMark/>
          </w:tcPr>
          <w:p w14:paraId="16EBC1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6D77656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7A34C1C7" w14:textId="77777777" w:rsidTr="008145ED">
        <w:trPr>
          <w:trHeight w:val="135"/>
        </w:trPr>
        <w:tc>
          <w:tcPr>
            <w:tcW w:w="9901" w:type="dxa"/>
            <w:tcBorders>
              <w:top w:val="nil"/>
              <w:left w:val="nil"/>
              <w:bottom w:val="nil"/>
              <w:right w:val="nil"/>
            </w:tcBorders>
            <w:shd w:val="clear" w:color="auto" w:fill="auto"/>
            <w:noWrap/>
            <w:hideMark/>
          </w:tcPr>
          <w:p w14:paraId="0483650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FC674E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B7EF1A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100A18B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6E631E6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tcPr>
          <w:p w14:paraId="6B91AA1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4E37CE9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tcPr>
          <w:p w14:paraId="4DFE19C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2830B33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tcPr>
          <w:p w14:paraId="6F58852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1F9BF4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52CD06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343DAA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D29283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3EF7B79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tcPr>
          <w:p w14:paraId="404BFDB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tcPr>
          <w:p w14:paraId="3E52379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32B865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tcPr>
          <w:p w14:paraId="67CD22A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tcPr>
          <w:p w14:paraId="43B6335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3FDD251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1E4C6F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60B0A80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742AC8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tcPr>
          <w:p w14:paraId="286AB7F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tcPr>
          <w:p w14:paraId="211F40A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tcPr>
          <w:p w14:paraId="46FF8DD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tcPr>
          <w:p w14:paraId="54F289F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77A490E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7F58515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69B9D8A1" w14:textId="77777777" w:rsidTr="008145ED">
        <w:trPr>
          <w:trHeight w:val="120"/>
        </w:trPr>
        <w:tc>
          <w:tcPr>
            <w:tcW w:w="9901" w:type="dxa"/>
            <w:tcBorders>
              <w:top w:val="nil"/>
              <w:left w:val="nil"/>
              <w:bottom w:val="nil"/>
              <w:right w:val="nil"/>
            </w:tcBorders>
            <w:shd w:val="clear" w:color="auto" w:fill="auto"/>
            <w:noWrap/>
            <w:hideMark/>
          </w:tcPr>
          <w:p w14:paraId="54FAED6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972308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CBBA58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75C9C54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hideMark/>
          </w:tcPr>
          <w:p w14:paraId="58A2B05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hideMark/>
          </w:tcPr>
          <w:p w14:paraId="7453578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C5123F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hideMark/>
          </w:tcPr>
          <w:p w14:paraId="0FDE943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68E93D7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hideMark/>
          </w:tcPr>
          <w:p w14:paraId="56E7507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0306264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DF7CEE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46C974F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998508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355A14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hideMark/>
          </w:tcPr>
          <w:p w14:paraId="271A26D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hideMark/>
          </w:tcPr>
          <w:p w14:paraId="3152045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27C5FF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hideMark/>
          </w:tcPr>
          <w:p w14:paraId="687A0D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2D5B22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1C48331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18DCCCF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69B061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E9BF43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2FF46AC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hideMark/>
          </w:tcPr>
          <w:p w14:paraId="4EB004E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hideMark/>
          </w:tcPr>
          <w:p w14:paraId="51B8810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E3BFB4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4E24DDE4"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776145A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8145ED" w:rsidRPr="0019341B" w14:paraId="00ACDCBA" w14:textId="77777777" w:rsidTr="008145ED">
        <w:trPr>
          <w:trHeight w:val="390"/>
        </w:trPr>
        <w:tc>
          <w:tcPr>
            <w:tcW w:w="9901" w:type="dxa"/>
            <w:tcBorders>
              <w:top w:val="nil"/>
              <w:left w:val="nil"/>
              <w:bottom w:val="nil"/>
              <w:right w:val="nil"/>
            </w:tcBorders>
            <w:shd w:val="clear" w:color="auto" w:fill="auto"/>
            <w:noWrap/>
            <w:hideMark/>
          </w:tcPr>
          <w:p w14:paraId="19B884EA" w14:textId="4FEBF0E0" w:rsidR="0019341B" w:rsidRPr="0019341B" w:rsidRDefault="008145ED" w:rsidP="008145ED">
            <w:pPr>
              <w:spacing w:after="0" w:line="240" w:lineRule="auto"/>
              <w:rPr>
                <w:rFonts w:ascii="Arial" w:eastAsia="Times New Roman" w:hAnsi="Arial" w:cs="Arial"/>
                <w:b/>
                <w:color w:val="000000"/>
                <w:sz w:val="20"/>
                <w:szCs w:val="20"/>
                <w:lang w:eastAsia="en-GB"/>
              </w:rPr>
            </w:pPr>
            <w:r w:rsidRPr="008145ED">
              <w:rPr>
                <w:rFonts w:ascii="Arial" w:eastAsia="Times New Roman" w:hAnsi="Arial" w:cs="Arial"/>
                <w:b/>
                <w:color w:val="000000"/>
                <w:sz w:val="20"/>
                <w:szCs w:val="20"/>
                <w:lang w:eastAsia="en-GB"/>
              </w:rPr>
              <w:t>Appendices 6 &amp; 7</w:t>
            </w:r>
          </w:p>
        </w:tc>
        <w:tc>
          <w:tcPr>
            <w:tcW w:w="260" w:type="dxa"/>
            <w:tcBorders>
              <w:top w:val="nil"/>
              <w:left w:val="nil"/>
              <w:bottom w:val="nil"/>
              <w:right w:val="nil"/>
            </w:tcBorders>
            <w:shd w:val="clear" w:color="auto" w:fill="auto"/>
            <w:noWrap/>
            <w:hideMark/>
          </w:tcPr>
          <w:p w14:paraId="56CFB21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78F0E9B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4D42C98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hideMark/>
          </w:tcPr>
          <w:p w14:paraId="163A14C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510" w:type="dxa"/>
            <w:gridSpan w:val="12"/>
            <w:tcBorders>
              <w:top w:val="nil"/>
              <w:left w:val="nil"/>
              <w:bottom w:val="nil"/>
              <w:right w:val="nil"/>
            </w:tcBorders>
            <w:shd w:val="clear" w:color="auto" w:fill="auto"/>
            <w:hideMark/>
          </w:tcPr>
          <w:p w14:paraId="4D3C4D91" w14:textId="528DA17F" w:rsidR="0019341B" w:rsidRPr="0019341B" w:rsidRDefault="0019341B" w:rsidP="0019341B">
            <w:pPr>
              <w:spacing w:after="0" w:line="240" w:lineRule="auto"/>
              <w:rPr>
                <w:rFonts w:ascii="Arial" w:eastAsia="Times New Roman" w:hAnsi="Arial" w:cs="Arial"/>
                <w:b/>
                <w:bCs/>
                <w:color w:val="000000"/>
                <w:sz w:val="28"/>
                <w:szCs w:val="28"/>
                <w:lang w:eastAsia="en-GB"/>
              </w:rPr>
            </w:pPr>
          </w:p>
        </w:tc>
        <w:tc>
          <w:tcPr>
            <w:tcW w:w="222" w:type="dxa"/>
            <w:tcBorders>
              <w:top w:val="nil"/>
              <w:left w:val="nil"/>
              <w:bottom w:val="nil"/>
              <w:right w:val="nil"/>
            </w:tcBorders>
            <w:shd w:val="clear" w:color="auto" w:fill="auto"/>
            <w:noWrap/>
            <w:hideMark/>
          </w:tcPr>
          <w:p w14:paraId="1D7898C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hideMark/>
          </w:tcPr>
          <w:p w14:paraId="3688FF3A"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0B4291D"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5A9A1D9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656E24D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4D871C2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5350B14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59AED7B3"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hideMark/>
          </w:tcPr>
          <w:p w14:paraId="2395CA1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hideMark/>
          </w:tcPr>
          <w:p w14:paraId="44779D7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BDFC8E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32AF90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72A00A0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r w:rsidR="0019341B" w:rsidRPr="0019341B" w14:paraId="5CE7C208" w14:textId="77777777" w:rsidTr="008145ED">
        <w:trPr>
          <w:trHeight w:val="600"/>
        </w:trPr>
        <w:tc>
          <w:tcPr>
            <w:tcW w:w="9901" w:type="dxa"/>
            <w:tcBorders>
              <w:top w:val="nil"/>
              <w:left w:val="nil"/>
              <w:bottom w:val="nil"/>
              <w:right w:val="nil"/>
            </w:tcBorders>
            <w:shd w:val="clear" w:color="auto" w:fill="auto"/>
            <w:noWrap/>
            <w:hideMark/>
          </w:tcPr>
          <w:p w14:paraId="4A304E0F" w14:textId="77777777" w:rsidR="0019341B" w:rsidRDefault="0019341B" w:rsidP="0019341B">
            <w:pPr>
              <w:spacing w:after="0" w:line="240" w:lineRule="auto"/>
              <w:rPr>
                <w:rFonts w:ascii="Arial" w:eastAsia="Times New Roman" w:hAnsi="Arial" w:cs="Arial"/>
                <w:color w:val="000000"/>
                <w:sz w:val="20"/>
                <w:szCs w:val="20"/>
                <w:lang w:eastAsia="en-GB"/>
              </w:rPr>
            </w:pPr>
          </w:p>
          <w:p w14:paraId="029C7190" w14:textId="77777777" w:rsidR="008145ED" w:rsidRPr="0019341B" w:rsidRDefault="008145ED"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6BD585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68F1C079"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D71D78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hideMark/>
          </w:tcPr>
          <w:p w14:paraId="3365E2E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20" w:type="dxa"/>
            <w:tcBorders>
              <w:top w:val="nil"/>
              <w:left w:val="nil"/>
              <w:bottom w:val="nil"/>
              <w:right w:val="nil"/>
            </w:tcBorders>
            <w:shd w:val="clear" w:color="auto" w:fill="auto"/>
            <w:noWrap/>
            <w:hideMark/>
          </w:tcPr>
          <w:p w14:paraId="66BFA79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618D319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40" w:type="dxa"/>
            <w:tcBorders>
              <w:top w:val="nil"/>
              <w:left w:val="nil"/>
              <w:bottom w:val="nil"/>
              <w:right w:val="nil"/>
            </w:tcBorders>
            <w:shd w:val="clear" w:color="auto" w:fill="auto"/>
            <w:noWrap/>
            <w:hideMark/>
          </w:tcPr>
          <w:p w14:paraId="00B4FAC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3A05543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660" w:type="dxa"/>
            <w:tcBorders>
              <w:top w:val="nil"/>
              <w:left w:val="nil"/>
              <w:bottom w:val="nil"/>
              <w:right w:val="nil"/>
            </w:tcBorders>
            <w:shd w:val="clear" w:color="auto" w:fill="auto"/>
            <w:noWrap/>
            <w:hideMark/>
          </w:tcPr>
          <w:p w14:paraId="797DD85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6BE0822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EEDED35"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28B1D868"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49C7D29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11E5D4C7"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440" w:type="dxa"/>
            <w:tcBorders>
              <w:top w:val="nil"/>
              <w:left w:val="nil"/>
              <w:bottom w:val="nil"/>
              <w:right w:val="nil"/>
            </w:tcBorders>
            <w:shd w:val="clear" w:color="auto" w:fill="auto"/>
            <w:noWrap/>
            <w:hideMark/>
          </w:tcPr>
          <w:p w14:paraId="3920907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0" w:type="dxa"/>
            <w:tcBorders>
              <w:top w:val="nil"/>
              <w:left w:val="nil"/>
              <w:bottom w:val="nil"/>
              <w:right w:val="nil"/>
            </w:tcBorders>
            <w:shd w:val="clear" w:color="auto" w:fill="auto"/>
            <w:noWrap/>
            <w:hideMark/>
          </w:tcPr>
          <w:p w14:paraId="3151F0BB"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2F8CF9D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0" w:type="dxa"/>
            <w:tcBorders>
              <w:top w:val="nil"/>
              <w:left w:val="nil"/>
              <w:bottom w:val="nil"/>
              <w:right w:val="nil"/>
            </w:tcBorders>
            <w:shd w:val="clear" w:color="auto" w:fill="auto"/>
            <w:noWrap/>
            <w:hideMark/>
          </w:tcPr>
          <w:p w14:paraId="4E58B67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60" w:type="dxa"/>
            <w:tcBorders>
              <w:top w:val="nil"/>
              <w:left w:val="nil"/>
              <w:bottom w:val="nil"/>
              <w:right w:val="nil"/>
            </w:tcBorders>
            <w:shd w:val="clear" w:color="auto" w:fill="auto"/>
            <w:noWrap/>
            <w:hideMark/>
          </w:tcPr>
          <w:p w14:paraId="3C5DEB5F"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7A1B6F0E"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09805A3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1C1263E0"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088E451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500" w:type="dxa"/>
            <w:tcBorders>
              <w:top w:val="nil"/>
              <w:left w:val="nil"/>
              <w:bottom w:val="nil"/>
              <w:right w:val="nil"/>
            </w:tcBorders>
            <w:shd w:val="clear" w:color="auto" w:fill="auto"/>
            <w:noWrap/>
            <w:hideMark/>
          </w:tcPr>
          <w:p w14:paraId="54FC7BF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85" w:type="dxa"/>
            <w:tcBorders>
              <w:top w:val="nil"/>
              <w:left w:val="nil"/>
              <w:bottom w:val="nil"/>
              <w:right w:val="nil"/>
            </w:tcBorders>
            <w:shd w:val="clear" w:color="auto" w:fill="auto"/>
            <w:noWrap/>
            <w:hideMark/>
          </w:tcPr>
          <w:p w14:paraId="752C5D96"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386" w:type="dxa"/>
            <w:tcBorders>
              <w:top w:val="nil"/>
              <w:left w:val="nil"/>
              <w:bottom w:val="nil"/>
              <w:right w:val="nil"/>
            </w:tcBorders>
            <w:shd w:val="clear" w:color="auto" w:fill="auto"/>
            <w:noWrap/>
            <w:hideMark/>
          </w:tcPr>
          <w:p w14:paraId="420F3FC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5E0F5C22"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222" w:type="dxa"/>
            <w:tcBorders>
              <w:top w:val="nil"/>
              <w:left w:val="nil"/>
              <w:bottom w:val="nil"/>
              <w:right w:val="nil"/>
            </w:tcBorders>
            <w:shd w:val="clear" w:color="auto" w:fill="auto"/>
            <w:noWrap/>
            <w:hideMark/>
          </w:tcPr>
          <w:p w14:paraId="0E4E7B31"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c>
          <w:tcPr>
            <w:tcW w:w="1116" w:type="dxa"/>
            <w:tcBorders>
              <w:top w:val="nil"/>
              <w:left w:val="nil"/>
              <w:bottom w:val="nil"/>
              <w:right w:val="nil"/>
            </w:tcBorders>
            <w:shd w:val="clear" w:color="auto" w:fill="auto"/>
            <w:noWrap/>
            <w:hideMark/>
          </w:tcPr>
          <w:p w14:paraId="73D8BD6C" w14:textId="77777777" w:rsidR="0019341B" w:rsidRPr="0019341B" w:rsidRDefault="0019341B" w:rsidP="0019341B">
            <w:pPr>
              <w:spacing w:after="0" w:line="240" w:lineRule="auto"/>
              <w:rPr>
                <w:rFonts w:ascii="Arial" w:eastAsia="Times New Roman" w:hAnsi="Arial" w:cs="Arial"/>
                <w:color w:val="000000"/>
                <w:sz w:val="20"/>
                <w:szCs w:val="20"/>
                <w:lang w:eastAsia="en-GB"/>
              </w:rPr>
            </w:pPr>
          </w:p>
        </w:tc>
      </w:tr>
    </w:tbl>
    <w:p w14:paraId="647F06DF" w14:textId="101B54E3" w:rsidR="0045235C" w:rsidRDefault="008145ED" w:rsidP="00BC2468">
      <w:pPr>
        <w:tabs>
          <w:tab w:val="left" w:pos="993"/>
        </w:tabs>
        <w:spacing w:after="0" w:line="240" w:lineRule="auto"/>
        <w:rPr>
          <w:rFonts w:cs="Arial"/>
          <w:b/>
        </w:rPr>
      </w:pPr>
      <w:r w:rsidRPr="008145ED">
        <w:drawing>
          <wp:inline distT="0" distB="0" distL="0" distR="0" wp14:anchorId="5E36EC0E" wp14:editId="09DA2071">
            <wp:extent cx="4892040" cy="36652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2040" cy="3665220"/>
                    </a:xfrm>
                    <a:prstGeom prst="rect">
                      <a:avLst/>
                    </a:prstGeom>
                    <a:noFill/>
                    <a:ln>
                      <a:noFill/>
                    </a:ln>
                  </pic:spPr>
                </pic:pic>
              </a:graphicData>
            </a:graphic>
          </wp:inline>
        </w:drawing>
      </w:r>
    </w:p>
    <w:p w14:paraId="78379670" w14:textId="79FF4881" w:rsidR="0045235C" w:rsidRDefault="0045235C" w:rsidP="00BC2468">
      <w:pPr>
        <w:tabs>
          <w:tab w:val="left" w:pos="993"/>
        </w:tabs>
        <w:spacing w:after="0" w:line="240" w:lineRule="auto"/>
        <w:rPr>
          <w:rFonts w:cs="Arial"/>
          <w:b/>
        </w:rPr>
      </w:pPr>
    </w:p>
    <w:p w14:paraId="2A901DEE" w14:textId="77777777" w:rsidR="001E0A5C" w:rsidRDefault="001E0A5C" w:rsidP="00BC2468">
      <w:pPr>
        <w:tabs>
          <w:tab w:val="left" w:pos="993"/>
        </w:tabs>
        <w:spacing w:after="0" w:line="240" w:lineRule="auto"/>
        <w:rPr>
          <w:rFonts w:cs="Arial"/>
          <w:b/>
        </w:rPr>
      </w:pPr>
    </w:p>
    <w:p w14:paraId="75D905BB" w14:textId="1C802A5F" w:rsidR="001E0A5C" w:rsidRDefault="001E0A5C" w:rsidP="00BC2468">
      <w:pPr>
        <w:tabs>
          <w:tab w:val="left" w:pos="993"/>
        </w:tabs>
        <w:spacing w:after="0" w:line="240" w:lineRule="auto"/>
        <w:rPr>
          <w:rFonts w:cs="Arial"/>
          <w:b/>
        </w:rPr>
      </w:pPr>
    </w:p>
    <w:p w14:paraId="6EB8D4DE" w14:textId="77777777" w:rsidR="00117CDC" w:rsidRDefault="00117CDC" w:rsidP="00BC2468">
      <w:pPr>
        <w:tabs>
          <w:tab w:val="left" w:pos="993"/>
        </w:tabs>
        <w:spacing w:after="0" w:line="240" w:lineRule="auto"/>
        <w:rPr>
          <w:rFonts w:cs="Arial"/>
          <w:b/>
        </w:rPr>
      </w:pPr>
    </w:p>
    <w:p w14:paraId="47CA5630" w14:textId="2AD0389D" w:rsidR="008B690E" w:rsidRDefault="008B690E">
      <w:pPr>
        <w:rPr>
          <w:rFonts w:cs="Arial"/>
          <w:b/>
        </w:rPr>
      </w:pPr>
    </w:p>
    <w:p w14:paraId="6BAEDA90" w14:textId="518D8861" w:rsidR="0045235C" w:rsidRPr="00117CDC" w:rsidRDefault="0045235C">
      <w:pPr>
        <w:rPr>
          <w:rFonts w:cs="Arial"/>
          <w:b/>
          <w:i/>
        </w:rPr>
      </w:pPr>
    </w:p>
    <w:p w14:paraId="60CF941D" w14:textId="3DB5D378" w:rsidR="0045235C" w:rsidRDefault="0045235C">
      <w:pPr>
        <w:rPr>
          <w:rFonts w:cs="Arial"/>
          <w:b/>
        </w:rPr>
      </w:pPr>
    </w:p>
    <w:p w14:paraId="1DCD2027" w14:textId="121CECDD" w:rsidR="001E0A5C" w:rsidRDefault="001E0A5C">
      <w:pPr>
        <w:rPr>
          <w:rFonts w:cs="Arial"/>
          <w:b/>
        </w:rPr>
      </w:pPr>
    </w:p>
    <w:sectPr w:rsidR="001E0A5C" w:rsidSect="004F0554">
      <w:pgSz w:w="11906" w:h="16838"/>
      <w:pgMar w:top="737"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187BC" w14:textId="77777777" w:rsidR="00702109" w:rsidRDefault="00702109" w:rsidP="008B690E">
      <w:pPr>
        <w:spacing w:after="0" w:line="240" w:lineRule="auto"/>
      </w:pPr>
      <w:r>
        <w:separator/>
      </w:r>
    </w:p>
  </w:endnote>
  <w:endnote w:type="continuationSeparator" w:id="0">
    <w:p w14:paraId="1920E143" w14:textId="77777777" w:rsidR="00702109" w:rsidRDefault="00702109" w:rsidP="008B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0B537" w14:textId="77777777" w:rsidR="00702109" w:rsidRDefault="00702109" w:rsidP="008B690E">
      <w:pPr>
        <w:spacing w:after="0" w:line="240" w:lineRule="auto"/>
      </w:pPr>
      <w:r>
        <w:separator/>
      </w:r>
    </w:p>
  </w:footnote>
  <w:footnote w:type="continuationSeparator" w:id="0">
    <w:p w14:paraId="11DB4682" w14:textId="77777777" w:rsidR="00702109" w:rsidRDefault="00702109" w:rsidP="008B6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3C05"/>
    <w:multiLevelType w:val="hybridMultilevel"/>
    <w:tmpl w:val="32E86F9E"/>
    <w:lvl w:ilvl="0" w:tplc="26E68F4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87FFD"/>
    <w:multiLevelType w:val="hybridMultilevel"/>
    <w:tmpl w:val="F7E6C3AE"/>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
    <w:nsid w:val="1A8052BB"/>
    <w:multiLevelType w:val="hybridMultilevel"/>
    <w:tmpl w:val="5FF82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6255D8"/>
    <w:multiLevelType w:val="hybridMultilevel"/>
    <w:tmpl w:val="0CA8C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5958B0"/>
    <w:multiLevelType w:val="hybridMultilevel"/>
    <w:tmpl w:val="367A3AA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5">
    <w:nsid w:val="2D7A6DAB"/>
    <w:multiLevelType w:val="hybridMultilevel"/>
    <w:tmpl w:val="03F8B006"/>
    <w:lvl w:ilvl="0" w:tplc="E9B8E592">
      <w:start w:val="1"/>
      <w:numFmt w:val="lowerLetter"/>
      <w:lvlText w:val="%1."/>
      <w:lvlJc w:val="left"/>
      <w:pPr>
        <w:ind w:left="149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782445"/>
    <w:multiLevelType w:val="hybridMultilevel"/>
    <w:tmpl w:val="3620B7D0"/>
    <w:lvl w:ilvl="0" w:tplc="185859A8">
      <w:start w:val="1"/>
      <w:numFmt w:val="decimal"/>
      <w:lvlText w:val="%1."/>
      <w:lvlJc w:val="left"/>
      <w:pPr>
        <w:ind w:left="1347" w:hanging="360"/>
      </w:pPr>
      <w:rPr>
        <w:rFonts w:ascii="Arial" w:eastAsia="Times New Roman" w:hAnsi="Arial" w:cs="Arial"/>
        <w:u w:val="none"/>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7">
    <w:nsid w:val="3D64630E"/>
    <w:multiLevelType w:val="hybridMultilevel"/>
    <w:tmpl w:val="9F02BDF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nsid w:val="43652B45"/>
    <w:multiLevelType w:val="hybridMultilevel"/>
    <w:tmpl w:val="57302666"/>
    <w:lvl w:ilvl="0" w:tplc="E31E7EC0">
      <w:start w:val="1"/>
      <w:numFmt w:val="lowerLetter"/>
      <w:lvlText w:val="%1)"/>
      <w:lvlJc w:val="left"/>
      <w:pPr>
        <w:ind w:left="720" w:hanging="360"/>
      </w:pPr>
      <w:rPr>
        <w:rFonts w:hint="default"/>
        <w:b/>
        <w:i w:val="0"/>
      </w:rPr>
    </w:lvl>
    <w:lvl w:ilvl="1" w:tplc="E9B8E592">
      <w:start w:val="1"/>
      <w:numFmt w:val="lowerLetter"/>
      <w:lvlText w:val="%2."/>
      <w:lvlJc w:val="left"/>
      <w:pPr>
        <w:ind w:left="1495" w:hanging="360"/>
      </w:pPr>
      <w:rPr>
        <w:color w:val="auto"/>
      </w:rPr>
    </w:lvl>
    <w:lvl w:ilvl="2" w:tplc="0809001B">
      <w:start w:val="1"/>
      <w:numFmt w:val="lowerRoman"/>
      <w:lvlText w:val="%3."/>
      <w:lvlJc w:val="right"/>
      <w:pPr>
        <w:ind w:left="1882" w:hanging="180"/>
      </w:pPr>
    </w:lvl>
    <w:lvl w:ilvl="3" w:tplc="AD24B70C">
      <w:start w:val="1"/>
      <w:numFmt w:val="decimal"/>
      <w:lvlText w:val="%4)"/>
      <w:lvlJc w:val="left"/>
      <w:pPr>
        <w:ind w:left="2880" w:hanging="360"/>
      </w:pPr>
      <w:rPr>
        <w:rFonts w:hint="default"/>
      </w:rPr>
    </w:lvl>
    <w:lvl w:ilvl="4" w:tplc="3B9E8AE6">
      <w:start w:val="9"/>
      <w:numFmt w:val="decimal"/>
      <w:lvlText w:val="%5."/>
      <w:lvlJc w:val="left"/>
      <w:pPr>
        <w:ind w:left="502" w:hanging="360"/>
      </w:pPr>
      <w:rPr>
        <w:rFonts w:hint="default"/>
        <w:color w:val="auto"/>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801DE8"/>
    <w:multiLevelType w:val="hybridMultilevel"/>
    <w:tmpl w:val="1F74224C"/>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0">
    <w:nsid w:val="5DF13E18"/>
    <w:multiLevelType w:val="hybridMultilevel"/>
    <w:tmpl w:val="BF9084CE"/>
    <w:lvl w:ilvl="0" w:tplc="E9B8E592">
      <w:start w:val="1"/>
      <w:numFmt w:val="lowerLetter"/>
      <w:lvlText w:val="%1."/>
      <w:lvlJc w:val="left"/>
      <w:pPr>
        <w:ind w:left="149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475AB1"/>
    <w:multiLevelType w:val="hybridMultilevel"/>
    <w:tmpl w:val="08F290C0"/>
    <w:lvl w:ilvl="0" w:tplc="E9B8E592">
      <w:start w:val="1"/>
      <w:numFmt w:val="lowerLetter"/>
      <w:lvlText w:val="%1."/>
      <w:lvlJc w:val="left"/>
      <w:pPr>
        <w:ind w:left="149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27B21FC"/>
    <w:multiLevelType w:val="hybridMultilevel"/>
    <w:tmpl w:val="27461B22"/>
    <w:lvl w:ilvl="0" w:tplc="7CC29B2A">
      <w:start w:val="1"/>
      <w:numFmt w:val="decimal"/>
      <w:lvlText w:val="%1"/>
      <w:lvlJc w:val="left"/>
      <w:pPr>
        <w:ind w:left="1440" w:hanging="444"/>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13">
    <w:nsid w:val="7F05416E"/>
    <w:multiLevelType w:val="hybridMultilevel"/>
    <w:tmpl w:val="9BA6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10"/>
  </w:num>
  <w:num w:numId="5">
    <w:abstractNumId w:val="12"/>
  </w:num>
  <w:num w:numId="6">
    <w:abstractNumId w:val="5"/>
  </w:num>
  <w:num w:numId="7">
    <w:abstractNumId w:val="6"/>
  </w:num>
  <w:num w:numId="8">
    <w:abstractNumId w:val="7"/>
  </w:num>
  <w:num w:numId="9">
    <w:abstractNumId w:val="4"/>
  </w:num>
  <w:num w:numId="10">
    <w:abstractNumId w:val="9"/>
  </w:num>
  <w:num w:numId="11">
    <w:abstractNumId w:val="1"/>
  </w:num>
  <w:num w:numId="12">
    <w:abstractNumId w:val="13"/>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54"/>
    <w:rsid w:val="00005093"/>
    <w:rsid w:val="00023427"/>
    <w:rsid w:val="0004002B"/>
    <w:rsid w:val="00042819"/>
    <w:rsid w:val="00044628"/>
    <w:rsid w:val="00045799"/>
    <w:rsid w:val="00054C4D"/>
    <w:rsid w:val="000553FC"/>
    <w:rsid w:val="00056507"/>
    <w:rsid w:val="00062ED6"/>
    <w:rsid w:val="00073888"/>
    <w:rsid w:val="00074DC0"/>
    <w:rsid w:val="000832CC"/>
    <w:rsid w:val="000A5417"/>
    <w:rsid w:val="000B317E"/>
    <w:rsid w:val="000C1B00"/>
    <w:rsid w:val="000C504C"/>
    <w:rsid w:val="000C6717"/>
    <w:rsid w:val="000C75B3"/>
    <w:rsid w:val="000D4D21"/>
    <w:rsid w:val="000E2CDD"/>
    <w:rsid w:val="000E6572"/>
    <w:rsid w:val="000F1D44"/>
    <w:rsid w:val="0011074A"/>
    <w:rsid w:val="00113FED"/>
    <w:rsid w:val="00117CDC"/>
    <w:rsid w:val="00125A6F"/>
    <w:rsid w:val="00127676"/>
    <w:rsid w:val="0013760B"/>
    <w:rsid w:val="00155DA8"/>
    <w:rsid w:val="0015611D"/>
    <w:rsid w:val="001759EA"/>
    <w:rsid w:val="00184E76"/>
    <w:rsid w:val="0019341B"/>
    <w:rsid w:val="001A7D4D"/>
    <w:rsid w:val="001B5A53"/>
    <w:rsid w:val="001C55AA"/>
    <w:rsid w:val="001D21F6"/>
    <w:rsid w:val="001E0A5C"/>
    <w:rsid w:val="00224E81"/>
    <w:rsid w:val="00237A65"/>
    <w:rsid w:val="00241A59"/>
    <w:rsid w:val="0025679A"/>
    <w:rsid w:val="00263D30"/>
    <w:rsid w:val="002719FD"/>
    <w:rsid w:val="0028515E"/>
    <w:rsid w:val="002A7D2E"/>
    <w:rsid w:val="002B13E6"/>
    <w:rsid w:val="002C06CB"/>
    <w:rsid w:val="002D101F"/>
    <w:rsid w:val="003109B3"/>
    <w:rsid w:val="00313252"/>
    <w:rsid w:val="003132F1"/>
    <w:rsid w:val="00322849"/>
    <w:rsid w:val="00334AE3"/>
    <w:rsid w:val="0033520C"/>
    <w:rsid w:val="00341737"/>
    <w:rsid w:val="00342495"/>
    <w:rsid w:val="00355721"/>
    <w:rsid w:val="00356AD7"/>
    <w:rsid w:val="00357124"/>
    <w:rsid w:val="00361CBA"/>
    <w:rsid w:val="0037246A"/>
    <w:rsid w:val="00385922"/>
    <w:rsid w:val="003A7C34"/>
    <w:rsid w:val="003B7EF1"/>
    <w:rsid w:val="003D0E27"/>
    <w:rsid w:val="003D6DE5"/>
    <w:rsid w:val="003F15FF"/>
    <w:rsid w:val="00401251"/>
    <w:rsid w:val="0040592C"/>
    <w:rsid w:val="00410E6A"/>
    <w:rsid w:val="00412ADD"/>
    <w:rsid w:val="0041390D"/>
    <w:rsid w:val="00417A81"/>
    <w:rsid w:val="00423CEE"/>
    <w:rsid w:val="004324F0"/>
    <w:rsid w:val="004449C6"/>
    <w:rsid w:val="0044551D"/>
    <w:rsid w:val="00446DDC"/>
    <w:rsid w:val="0045235C"/>
    <w:rsid w:val="004555F6"/>
    <w:rsid w:val="00471E75"/>
    <w:rsid w:val="004758BE"/>
    <w:rsid w:val="004862C7"/>
    <w:rsid w:val="00490702"/>
    <w:rsid w:val="00493CDD"/>
    <w:rsid w:val="004A0A9E"/>
    <w:rsid w:val="004C7037"/>
    <w:rsid w:val="004D7F30"/>
    <w:rsid w:val="004E2FCB"/>
    <w:rsid w:val="004F0554"/>
    <w:rsid w:val="004F087C"/>
    <w:rsid w:val="00515BBA"/>
    <w:rsid w:val="005307A5"/>
    <w:rsid w:val="00536AA4"/>
    <w:rsid w:val="00537CA0"/>
    <w:rsid w:val="00537DFC"/>
    <w:rsid w:val="00572348"/>
    <w:rsid w:val="00585924"/>
    <w:rsid w:val="00592BB3"/>
    <w:rsid w:val="00596FA3"/>
    <w:rsid w:val="005A35F0"/>
    <w:rsid w:val="005A390D"/>
    <w:rsid w:val="005A5108"/>
    <w:rsid w:val="005B055C"/>
    <w:rsid w:val="005B62C2"/>
    <w:rsid w:val="005C3C99"/>
    <w:rsid w:val="005C42BA"/>
    <w:rsid w:val="005D42E3"/>
    <w:rsid w:val="005D56D3"/>
    <w:rsid w:val="005E17D9"/>
    <w:rsid w:val="005E31AD"/>
    <w:rsid w:val="006018AE"/>
    <w:rsid w:val="00602619"/>
    <w:rsid w:val="00610DE9"/>
    <w:rsid w:val="006111F3"/>
    <w:rsid w:val="0062203B"/>
    <w:rsid w:val="006222E6"/>
    <w:rsid w:val="00622BD7"/>
    <w:rsid w:val="00623626"/>
    <w:rsid w:val="00624C6B"/>
    <w:rsid w:val="00625AFA"/>
    <w:rsid w:val="00626ED6"/>
    <w:rsid w:val="00645826"/>
    <w:rsid w:val="00651BDE"/>
    <w:rsid w:val="00656886"/>
    <w:rsid w:val="006577B6"/>
    <w:rsid w:val="006617AF"/>
    <w:rsid w:val="00671558"/>
    <w:rsid w:val="00672033"/>
    <w:rsid w:val="006766B4"/>
    <w:rsid w:val="006807D1"/>
    <w:rsid w:val="00685898"/>
    <w:rsid w:val="006C3742"/>
    <w:rsid w:val="006D3CEA"/>
    <w:rsid w:val="006D5855"/>
    <w:rsid w:val="006E1B51"/>
    <w:rsid w:val="006E726B"/>
    <w:rsid w:val="006F15B4"/>
    <w:rsid w:val="00702109"/>
    <w:rsid w:val="007066F3"/>
    <w:rsid w:val="007143CE"/>
    <w:rsid w:val="00720B7C"/>
    <w:rsid w:val="007A269F"/>
    <w:rsid w:val="007A5CA0"/>
    <w:rsid w:val="007B240A"/>
    <w:rsid w:val="007B7E6B"/>
    <w:rsid w:val="007C6167"/>
    <w:rsid w:val="007C6BB2"/>
    <w:rsid w:val="007D15F6"/>
    <w:rsid w:val="007F12A2"/>
    <w:rsid w:val="00803FE7"/>
    <w:rsid w:val="00812451"/>
    <w:rsid w:val="008145ED"/>
    <w:rsid w:val="00816B93"/>
    <w:rsid w:val="00832F75"/>
    <w:rsid w:val="008411B2"/>
    <w:rsid w:val="0084187D"/>
    <w:rsid w:val="008532FB"/>
    <w:rsid w:val="00856A5C"/>
    <w:rsid w:val="00860C50"/>
    <w:rsid w:val="0087010A"/>
    <w:rsid w:val="0087202A"/>
    <w:rsid w:val="00872C82"/>
    <w:rsid w:val="00880B41"/>
    <w:rsid w:val="00883D1A"/>
    <w:rsid w:val="008A4D4C"/>
    <w:rsid w:val="008B0317"/>
    <w:rsid w:val="008B1E7C"/>
    <w:rsid w:val="008B3578"/>
    <w:rsid w:val="008B690E"/>
    <w:rsid w:val="008C075A"/>
    <w:rsid w:val="008C6E0A"/>
    <w:rsid w:val="008D6B99"/>
    <w:rsid w:val="008E21DA"/>
    <w:rsid w:val="00903D16"/>
    <w:rsid w:val="00907A96"/>
    <w:rsid w:val="00910396"/>
    <w:rsid w:val="00920970"/>
    <w:rsid w:val="00940EE7"/>
    <w:rsid w:val="00957BEC"/>
    <w:rsid w:val="00962CAF"/>
    <w:rsid w:val="00974AE3"/>
    <w:rsid w:val="00976A76"/>
    <w:rsid w:val="00977D5C"/>
    <w:rsid w:val="00986080"/>
    <w:rsid w:val="009A2C2A"/>
    <w:rsid w:val="009B5656"/>
    <w:rsid w:val="009B56F8"/>
    <w:rsid w:val="009B636B"/>
    <w:rsid w:val="009D7590"/>
    <w:rsid w:val="009E2A98"/>
    <w:rsid w:val="009E6589"/>
    <w:rsid w:val="00A008DD"/>
    <w:rsid w:val="00A058E4"/>
    <w:rsid w:val="00A101BA"/>
    <w:rsid w:val="00A160F4"/>
    <w:rsid w:val="00A270D7"/>
    <w:rsid w:val="00A321E2"/>
    <w:rsid w:val="00A3368D"/>
    <w:rsid w:val="00A360B7"/>
    <w:rsid w:val="00A40078"/>
    <w:rsid w:val="00A40688"/>
    <w:rsid w:val="00A4286F"/>
    <w:rsid w:val="00A5327F"/>
    <w:rsid w:val="00A53460"/>
    <w:rsid w:val="00A53A73"/>
    <w:rsid w:val="00A554AC"/>
    <w:rsid w:val="00A65DE1"/>
    <w:rsid w:val="00A77C61"/>
    <w:rsid w:val="00A80226"/>
    <w:rsid w:val="00A83052"/>
    <w:rsid w:val="00AA02D2"/>
    <w:rsid w:val="00AB1990"/>
    <w:rsid w:val="00AC279F"/>
    <w:rsid w:val="00AC55B0"/>
    <w:rsid w:val="00AD1FAD"/>
    <w:rsid w:val="00AD242E"/>
    <w:rsid w:val="00AD3FCC"/>
    <w:rsid w:val="00AD4969"/>
    <w:rsid w:val="00AD55BC"/>
    <w:rsid w:val="00AE19A5"/>
    <w:rsid w:val="00AF3E3B"/>
    <w:rsid w:val="00B322D4"/>
    <w:rsid w:val="00B349E1"/>
    <w:rsid w:val="00B7505D"/>
    <w:rsid w:val="00B96FB6"/>
    <w:rsid w:val="00BA5417"/>
    <w:rsid w:val="00BC2468"/>
    <w:rsid w:val="00BC6275"/>
    <w:rsid w:val="00BD7FF2"/>
    <w:rsid w:val="00BE1653"/>
    <w:rsid w:val="00BE2F83"/>
    <w:rsid w:val="00BF2153"/>
    <w:rsid w:val="00BF4A3B"/>
    <w:rsid w:val="00BF4BBC"/>
    <w:rsid w:val="00C06639"/>
    <w:rsid w:val="00C0720B"/>
    <w:rsid w:val="00C11D28"/>
    <w:rsid w:val="00C368C8"/>
    <w:rsid w:val="00C434F1"/>
    <w:rsid w:val="00C6176E"/>
    <w:rsid w:val="00C6626B"/>
    <w:rsid w:val="00C6655A"/>
    <w:rsid w:val="00C677F6"/>
    <w:rsid w:val="00C839F9"/>
    <w:rsid w:val="00C92B31"/>
    <w:rsid w:val="00CA0728"/>
    <w:rsid w:val="00CA1971"/>
    <w:rsid w:val="00CB3D1A"/>
    <w:rsid w:val="00CD3068"/>
    <w:rsid w:val="00CD71D7"/>
    <w:rsid w:val="00CE43A9"/>
    <w:rsid w:val="00CF33C0"/>
    <w:rsid w:val="00CF4465"/>
    <w:rsid w:val="00D003A9"/>
    <w:rsid w:val="00D00725"/>
    <w:rsid w:val="00D11DE4"/>
    <w:rsid w:val="00D121EE"/>
    <w:rsid w:val="00D1608D"/>
    <w:rsid w:val="00D31ADB"/>
    <w:rsid w:val="00D37D74"/>
    <w:rsid w:val="00D622AA"/>
    <w:rsid w:val="00D6299F"/>
    <w:rsid w:val="00D71330"/>
    <w:rsid w:val="00D71422"/>
    <w:rsid w:val="00D76519"/>
    <w:rsid w:val="00D81B02"/>
    <w:rsid w:val="00D822B5"/>
    <w:rsid w:val="00D87F8A"/>
    <w:rsid w:val="00D94F7C"/>
    <w:rsid w:val="00D96462"/>
    <w:rsid w:val="00DA5605"/>
    <w:rsid w:val="00DB0229"/>
    <w:rsid w:val="00DB1286"/>
    <w:rsid w:val="00DB47CA"/>
    <w:rsid w:val="00DE267F"/>
    <w:rsid w:val="00DE45BD"/>
    <w:rsid w:val="00DF691D"/>
    <w:rsid w:val="00E021AB"/>
    <w:rsid w:val="00E147F5"/>
    <w:rsid w:val="00E208EA"/>
    <w:rsid w:val="00E32DE3"/>
    <w:rsid w:val="00E40F20"/>
    <w:rsid w:val="00E4420D"/>
    <w:rsid w:val="00E62EF0"/>
    <w:rsid w:val="00E84580"/>
    <w:rsid w:val="00E87BB6"/>
    <w:rsid w:val="00EB575C"/>
    <w:rsid w:val="00EB62DD"/>
    <w:rsid w:val="00ED70BB"/>
    <w:rsid w:val="00ED7EBA"/>
    <w:rsid w:val="00EF3AF5"/>
    <w:rsid w:val="00F012D6"/>
    <w:rsid w:val="00F07404"/>
    <w:rsid w:val="00F21CE6"/>
    <w:rsid w:val="00F23297"/>
    <w:rsid w:val="00F23C40"/>
    <w:rsid w:val="00F24D4E"/>
    <w:rsid w:val="00F3565A"/>
    <w:rsid w:val="00F43E3D"/>
    <w:rsid w:val="00F632AE"/>
    <w:rsid w:val="00F7158E"/>
    <w:rsid w:val="00F72DC5"/>
    <w:rsid w:val="00F84291"/>
    <w:rsid w:val="00F96676"/>
    <w:rsid w:val="00FB1416"/>
    <w:rsid w:val="00FC14F3"/>
    <w:rsid w:val="00FC7C53"/>
    <w:rsid w:val="00FD2E20"/>
    <w:rsid w:val="00FD55C5"/>
    <w:rsid w:val="00FE02C3"/>
    <w:rsid w:val="00FE0C3F"/>
    <w:rsid w:val="00FE2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554"/>
    <w:rPr>
      <w:color w:val="0563C1" w:themeColor="hyperlink"/>
      <w:u w:val="single"/>
    </w:rPr>
  </w:style>
  <w:style w:type="paragraph" w:styleId="ListParagraph">
    <w:name w:val="List Paragraph"/>
    <w:basedOn w:val="Normal"/>
    <w:uiPriority w:val="34"/>
    <w:qFormat/>
    <w:rsid w:val="00F96676"/>
    <w:pPr>
      <w:ind w:left="720"/>
      <w:contextualSpacing/>
    </w:pPr>
  </w:style>
  <w:style w:type="paragraph" w:styleId="BalloonText">
    <w:name w:val="Balloon Text"/>
    <w:basedOn w:val="Normal"/>
    <w:link w:val="BalloonTextChar"/>
    <w:uiPriority w:val="99"/>
    <w:semiHidden/>
    <w:unhideWhenUsed/>
    <w:rsid w:val="00D71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30"/>
    <w:rPr>
      <w:rFonts w:ascii="Tahoma" w:hAnsi="Tahoma" w:cs="Tahoma"/>
      <w:sz w:val="16"/>
      <w:szCs w:val="16"/>
    </w:rPr>
  </w:style>
  <w:style w:type="paragraph" w:styleId="PlainText">
    <w:name w:val="Plain Text"/>
    <w:basedOn w:val="Normal"/>
    <w:link w:val="PlainTextChar"/>
    <w:uiPriority w:val="99"/>
    <w:unhideWhenUsed/>
    <w:rsid w:val="005A39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390D"/>
    <w:rPr>
      <w:rFonts w:ascii="Calibri" w:hAnsi="Calibri"/>
      <w:szCs w:val="21"/>
    </w:rPr>
  </w:style>
  <w:style w:type="character" w:styleId="FollowedHyperlink">
    <w:name w:val="FollowedHyperlink"/>
    <w:basedOn w:val="DefaultParagraphFont"/>
    <w:uiPriority w:val="99"/>
    <w:semiHidden/>
    <w:unhideWhenUsed/>
    <w:rsid w:val="00BA5417"/>
    <w:rPr>
      <w:color w:val="800080"/>
      <w:u w:val="single"/>
    </w:rPr>
  </w:style>
  <w:style w:type="paragraph" w:customStyle="1" w:styleId="xl79">
    <w:name w:val="xl79"/>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u w:val="single"/>
      <w:lang w:eastAsia="en-GB"/>
    </w:rPr>
  </w:style>
  <w:style w:type="paragraph" w:customStyle="1" w:styleId="xl80">
    <w:name w:val="xl80"/>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1">
    <w:name w:val="xl81"/>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2">
    <w:name w:val="xl82"/>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3">
    <w:name w:val="xl83"/>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4">
    <w:name w:val="xl84"/>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5">
    <w:name w:val="xl85"/>
    <w:basedOn w:val="Normal"/>
    <w:rsid w:val="00BA5417"/>
    <w:pPr>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6">
    <w:name w:val="xl86"/>
    <w:basedOn w:val="Normal"/>
    <w:rsid w:val="00BA5417"/>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7">
    <w:name w:val="xl87"/>
    <w:basedOn w:val="Normal"/>
    <w:rsid w:val="00BA5417"/>
    <w:pPr>
      <w:spacing w:before="100" w:beforeAutospacing="1" w:after="100" w:afterAutospacing="1" w:line="240" w:lineRule="auto"/>
      <w:jc w:val="center"/>
    </w:pPr>
    <w:rPr>
      <w:rFonts w:ascii="Times New Roman" w:eastAsia="Times New Roman" w:hAnsi="Times New Roman" w:cs="Times New Roman"/>
      <w:b/>
      <w:bCs/>
      <w:sz w:val="16"/>
      <w:szCs w:val="16"/>
      <w:lang w:eastAsia="en-GB"/>
    </w:rPr>
  </w:style>
  <w:style w:type="paragraph" w:customStyle="1" w:styleId="xl88">
    <w:name w:val="xl88"/>
    <w:basedOn w:val="Normal"/>
    <w:rsid w:val="00BA5417"/>
    <w:pPr>
      <w:spacing w:before="100" w:beforeAutospacing="1" w:after="100" w:afterAutospacing="1" w:line="240" w:lineRule="auto"/>
    </w:pPr>
    <w:rPr>
      <w:rFonts w:ascii="Times New Roman" w:eastAsia="Times New Roman" w:hAnsi="Times New Roman" w:cs="Times New Roman"/>
      <w:b/>
      <w:bCs/>
      <w:sz w:val="16"/>
      <w:szCs w:val="16"/>
      <w:u w:val="single"/>
      <w:lang w:eastAsia="en-GB"/>
    </w:rPr>
  </w:style>
  <w:style w:type="paragraph" w:customStyle="1" w:styleId="xl89">
    <w:name w:val="xl89"/>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90">
    <w:name w:val="xl90"/>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1">
    <w:name w:val="xl91"/>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Default">
    <w:name w:val="Default"/>
    <w:rsid w:val="00B349E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6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0E"/>
  </w:style>
  <w:style w:type="paragraph" w:styleId="Footer">
    <w:name w:val="footer"/>
    <w:basedOn w:val="Normal"/>
    <w:link w:val="FooterChar"/>
    <w:uiPriority w:val="99"/>
    <w:unhideWhenUsed/>
    <w:rsid w:val="008B6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0E"/>
  </w:style>
  <w:style w:type="character" w:styleId="Strong">
    <w:name w:val="Strong"/>
    <w:basedOn w:val="DefaultParagraphFont"/>
    <w:uiPriority w:val="22"/>
    <w:qFormat/>
    <w:rsid w:val="00AD242E"/>
    <w:rPr>
      <w:b/>
      <w:bCs/>
    </w:rPr>
  </w:style>
  <w:style w:type="character" w:customStyle="1" w:styleId="UnresolvedMention">
    <w:name w:val="Unresolved Mention"/>
    <w:basedOn w:val="DefaultParagraphFont"/>
    <w:uiPriority w:val="99"/>
    <w:semiHidden/>
    <w:unhideWhenUsed/>
    <w:rsid w:val="00EF3A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554"/>
    <w:rPr>
      <w:color w:val="0563C1" w:themeColor="hyperlink"/>
      <w:u w:val="single"/>
    </w:rPr>
  </w:style>
  <w:style w:type="paragraph" w:styleId="ListParagraph">
    <w:name w:val="List Paragraph"/>
    <w:basedOn w:val="Normal"/>
    <w:uiPriority w:val="34"/>
    <w:qFormat/>
    <w:rsid w:val="00F96676"/>
    <w:pPr>
      <w:ind w:left="720"/>
      <w:contextualSpacing/>
    </w:pPr>
  </w:style>
  <w:style w:type="paragraph" w:styleId="BalloonText">
    <w:name w:val="Balloon Text"/>
    <w:basedOn w:val="Normal"/>
    <w:link w:val="BalloonTextChar"/>
    <w:uiPriority w:val="99"/>
    <w:semiHidden/>
    <w:unhideWhenUsed/>
    <w:rsid w:val="00D71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30"/>
    <w:rPr>
      <w:rFonts w:ascii="Tahoma" w:hAnsi="Tahoma" w:cs="Tahoma"/>
      <w:sz w:val="16"/>
      <w:szCs w:val="16"/>
    </w:rPr>
  </w:style>
  <w:style w:type="paragraph" w:styleId="PlainText">
    <w:name w:val="Plain Text"/>
    <w:basedOn w:val="Normal"/>
    <w:link w:val="PlainTextChar"/>
    <w:uiPriority w:val="99"/>
    <w:unhideWhenUsed/>
    <w:rsid w:val="005A39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390D"/>
    <w:rPr>
      <w:rFonts w:ascii="Calibri" w:hAnsi="Calibri"/>
      <w:szCs w:val="21"/>
    </w:rPr>
  </w:style>
  <w:style w:type="character" w:styleId="FollowedHyperlink">
    <w:name w:val="FollowedHyperlink"/>
    <w:basedOn w:val="DefaultParagraphFont"/>
    <w:uiPriority w:val="99"/>
    <w:semiHidden/>
    <w:unhideWhenUsed/>
    <w:rsid w:val="00BA5417"/>
    <w:rPr>
      <w:color w:val="800080"/>
      <w:u w:val="single"/>
    </w:rPr>
  </w:style>
  <w:style w:type="paragraph" w:customStyle="1" w:styleId="xl79">
    <w:name w:val="xl79"/>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u w:val="single"/>
      <w:lang w:eastAsia="en-GB"/>
    </w:rPr>
  </w:style>
  <w:style w:type="paragraph" w:customStyle="1" w:styleId="xl80">
    <w:name w:val="xl80"/>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1">
    <w:name w:val="xl81"/>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2">
    <w:name w:val="xl82"/>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3">
    <w:name w:val="xl83"/>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4">
    <w:name w:val="xl84"/>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5">
    <w:name w:val="xl85"/>
    <w:basedOn w:val="Normal"/>
    <w:rsid w:val="00BA5417"/>
    <w:pPr>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6">
    <w:name w:val="xl86"/>
    <w:basedOn w:val="Normal"/>
    <w:rsid w:val="00BA5417"/>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7">
    <w:name w:val="xl87"/>
    <w:basedOn w:val="Normal"/>
    <w:rsid w:val="00BA5417"/>
    <w:pPr>
      <w:spacing w:before="100" w:beforeAutospacing="1" w:after="100" w:afterAutospacing="1" w:line="240" w:lineRule="auto"/>
      <w:jc w:val="center"/>
    </w:pPr>
    <w:rPr>
      <w:rFonts w:ascii="Times New Roman" w:eastAsia="Times New Roman" w:hAnsi="Times New Roman" w:cs="Times New Roman"/>
      <w:b/>
      <w:bCs/>
      <w:sz w:val="16"/>
      <w:szCs w:val="16"/>
      <w:lang w:eastAsia="en-GB"/>
    </w:rPr>
  </w:style>
  <w:style w:type="paragraph" w:customStyle="1" w:styleId="xl88">
    <w:name w:val="xl88"/>
    <w:basedOn w:val="Normal"/>
    <w:rsid w:val="00BA5417"/>
    <w:pPr>
      <w:spacing w:before="100" w:beforeAutospacing="1" w:after="100" w:afterAutospacing="1" w:line="240" w:lineRule="auto"/>
    </w:pPr>
    <w:rPr>
      <w:rFonts w:ascii="Times New Roman" w:eastAsia="Times New Roman" w:hAnsi="Times New Roman" w:cs="Times New Roman"/>
      <w:b/>
      <w:bCs/>
      <w:sz w:val="16"/>
      <w:szCs w:val="16"/>
      <w:u w:val="single"/>
      <w:lang w:eastAsia="en-GB"/>
    </w:rPr>
  </w:style>
  <w:style w:type="paragraph" w:customStyle="1" w:styleId="xl89">
    <w:name w:val="xl89"/>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90">
    <w:name w:val="xl90"/>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1">
    <w:name w:val="xl91"/>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Default">
    <w:name w:val="Default"/>
    <w:rsid w:val="00B349E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6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0E"/>
  </w:style>
  <w:style w:type="paragraph" w:styleId="Footer">
    <w:name w:val="footer"/>
    <w:basedOn w:val="Normal"/>
    <w:link w:val="FooterChar"/>
    <w:uiPriority w:val="99"/>
    <w:unhideWhenUsed/>
    <w:rsid w:val="008B6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0E"/>
  </w:style>
  <w:style w:type="character" w:styleId="Strong">
    <w:name w:val="Strong"/>
    <w:basedOn w:val="DefaultParagraphFont"/>
    <w:uiPriority w:val="22"/>
    <w:qFormat/>
    <w:rsid w:val="00AD242E"/>
    <w:rPr>
      <w:b/>
      <w:bCs/>
    </w:rPr>
  </w:style>
  <w:style w:type="character" w:customStyle="1" w:styleId="UnresolvedMention">
    <w:name w:val="Unresolved Mention"/>
    <w:basedOn w:val="DefaultParagraphFont"/>
    <w:uiPriority w:val="99"/>
    <w:semiHidden/>
    <w:unhideWhenUsed/>
    <w:rsid w:val="00EF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4304">
      <w:bodyDiv w:val="1"/>
      <w:marLeft w:val="0"/>
      <w:marRight w:val="0"/>
      <w:marTop w:val="0"/>
      <w:marBottom w:val="0"/>
      <w:divBdr>
        <w:top w:val="none" w:sz="0" w:space="0" w:color="auto"/>
        <w:left w:val="none" w:sz="0" w:space="0" w:color="auto"/>
        <w:bottom w:val="none" w:sz="0" w:space="0" w:color="auto"/>
        <w:right w:val="none" w:sz="0" w:space="0" w:color="auto"/>
      </w:divBdr>
    </w:div>
    <w:div w:id="104622586">
      <w:bodyDiv w:val="1"/>
      <w:marLeft w:val="0"/>
      <w:marRight w:val="0"/>
      <w:marTop w:val="0"/>
      <w:marBottom w:val="0"/>
      <w:divBdr>
        <w:top w:val="none" w:sz="0" w:space="0" w:color="auto"/>
        <w:left w:val="none" w:sz="0" w:space="0" w:color="auto"/>
        <w:bottom w:val="none" w:sz="0" w:space="0" w:color="auto"/>
        <w:right w:val="none" w:sz="0" w:space="0" w:color="auto"/>
      </w:divBdr>
    </w:div>
    <w:div w:id="214319455">
      <w:bodyDiv w:val="1"/>
      <w:marLeft w:val="0"/>
      <w:marRight w:val="0"/>
      <w:marTop w:val="0"/>
      <w:marBottom w:val="0"/>
      <w:divBdr>
        <w:top w:val="none" w:sz="0" w:space="0" w:color="auto"/>
        <w:left w:val="none" w:sz="0" w:space="0" w:color="auto"/>
        <w:bottom w:val="none" w:sz="0" w:space="0" w:color="auto"/>
        <w:right w:val="none" w:sz="0" w:space="0" w:color="auto"/>
      </w:divBdr>
    </w:div>
    <w:div w:id="218633957">
      <w:bodyDiv w:val="1"/>
      <w:marLeft w:val="0"/>
      <w:marRight w:val="0"/>
      <w:marTop w:val="0"/>
      <w:marBottom w:val="0"/>
      <w:divBdr>
        <w:top w:val="none" w:sz="0" w:space="0" w:color="auto"/>
        <w:left w:val="none" w:sz="0" w:space="0" w:color="auto"/>
        <w:bottom w:val="none" w:sz="0" w:space="0" w:color="auto"/>
        <w:right w:val="none" w:sz="0" w:space="0" w:color="auto"/>
      </w:divBdr>
    </w:div>
    <w:div w:id="580800540">
      <w:bodyDiv w:val="1"/>
      <w:marLeft w:val="0"/>
      <w:marRight w:val="0"/>
      <w:marTop w:val="0"/>
      <w:marBottom w:val="0"/>
      <w:divBdr>
        <w:top w:val="none" w:sz="0" w:space="0" w:color="auto"/>
        <w:left w:val="none" w:sz="0" w:space="0" w:color="auto"/>
        <w:bottom w:val="none" w:sz="0" w:space="0" w:color="auto"/>
        <w:right w:val="none" w:sz="0" w:space="0" w:color="auto"/>
      </w:divBdr>
    </w:div>
    <w:div w:id="637494518">
      <w:bodyDiv w:val="1"/>
      <w:marLeft w:val="0"/>
      <w:marRight w:val="0"/>
      <w:marTop w:val="0"/>
      <w:marBottom w:val="0"/>
      <w:divBdr>
        <w:top w:val="none" w:sz="0" w:space="0" w:color="auto"/>
        <w:left w:val="none" w:sz="0" w:space="0" w:color="auto"/>
        <w:bottom w:val="none" w:sz="0" w:space="0" w:color="auto"/>
        <w:right w:val="none" w:sz="0" w:space="0" w:color="auto"/>
      </w:divBdr>
    </w:div>
    <w:div w:id="647050794">
      <w:bodyDiv w:val="1"/>
      <w:marLeft w:val="0"/>
      <w:marRight w:val="0"/>
      <w:marTop w:val="0"/>
      <w:marBottom w:val="0"/>
      <w:divBdr>
        <w:top w:val="none" w:sz="0" w:space="0" w:color="auto"/>
        <w:left w:val="none" w:sz="0" w:space="0" w:color="auto"/>
        <w:bottom w:val="none" w:sz="0" w:space="0" w:color="auto"/>
        <w:right w:val="none" w:sz="0" w:space="0" w:color="auto"/>
      </w:divBdr>
    </w:div>
    <w:div w:id="993215425">
      <w:bodyDiv w:val="1"/>
      <w:marLeft w:val="0"/>
      <w:marRight w:val="0"/>
      <w:marTop w:val="0"/>
      <w:marBottom w:val="0"/>
      <w:divBdr>
        <w:top w:val="none" w:sz="0" w:space="0" w:color="auto"/>
        <w:left w:val="none" w:sz="0" w:space="0" w:color="auto"/>
        <w:bottom w:val="none" w:sz="0" w:space="0" w:color="auto"/>
        <w:right w:val="none" w:sz="0" w:space="0" w:color="auto"/>
      </w:divBdr>
    </w:div>
    <w:div w:id="1107431828">
      <w:bodyDiv w:val="1"/>
      <w:marLeft w:val="0"/>
      <w:marRight w:val="0"/>
      <w:marTop w:val="0"/>
      <w:marBottom w:val="0"/>
      <w:divBdr>
        <w:top w:val="none" w:sz="0" w:space="0" w:color="auto"/>
        <w:left w:val="none" w:sz="0" w:space="0" w:color="auto"/>
        <w:bottom w:val="none" w:sz="0" w:space="0" w:color="auto"/>
        <w:right w:val="none" w:sz="0" w:space="0" w:color="auto"/>
      </w:divBdr>
    </w:div>
    <w:div w:id="1116486794">
      <w:bodyDiv w:val="1"/>
      <w:marLeft w:val="0"/>
      <w:marRight w:val="0"/>
      <w:marTop w:val="0"/>
      <w:marBottom w:val="0"/>
      <w:divBdr>
        <w:top w:val="none" w:sz="0" w:space="0" w:color="auto"/>
        <w:left w:val="none" w:sz="0" w:space="0" w:color="auto"/>
        <w:bottom w:val="none" w:sz="0" w:space="0" w:color="auto"/>
        <w:right w:val="none" w:sz="0" w:space="0" w:color="auto"/>
      </w:divBdr>
    </w:div>
    <w:div w:id="1343094962">
      <w:bodyDiv w:val="1"/>
      <w:marLeft w:val="0"/>
      <w:marRight w:val="0"/>
      <w:marTop w:val="0"/>
      <w:marBottom w:val="0"/>
      <w:divBdr>
        <w:top w:val="none" w:sz="0" w:space="0" w:color="auto"/>
        <w:left w:val="none" w:sz="0" w:space="0" w:color="auto"/>
        <w:bottom w:val="none" w:sz="0" w:space="0" w:color="auto"/>
        <w:right w:val="none" w:sz="0" w:space="0" w:color="auto"/>
      </w:divBdr>
    </w:div>
    <w:div w:id="1402365885">
      <w:bodyDiv w:val="1"/>
      <w:marLeft w:val="0"/>
      <w:marRight w:val="0"/>
      <w:marTop w:val="0"/>
      <w:marBottom w:val="0"/>
      <w:divBdr>
        <w:top w:val="none" w:sz="0" w:space="0" w:color="auto"/>
        <w:left w:val="none" w:sz="0" w:space="0" w:color="auto"/>
        <w:bottom w:val="none" w:sz="0" w:space="0" w:color="auto"/>
        <w:right w:val="none" w:sz="0" w:space="0" w:color="auto"/>
      </w:divBdr>
    </w:div>
    <w:div w:id="1514110789">
      <w:bodyDiv w:val="1"/>
      <w:marLeft w:val="0"/>
      <w:marRight w:val="0"/>
      <w:marTop w:val="0"/>
      <w:marBottom w:val="0"/>
      <w:divBdr>
        <w:top w:val="none" w:sz="0" w:space="0" w:color="auto"/>
        <w:left w:val="none" w:sz="0" w:space="0" w:color="auto"/>
        <w:bottom w:val="none" w:sz="0" w:space="0" w:color="auto"/>
        <w:right w:val="none" w:sz="0" w:space="0" w:color="auto"/>
      </w:divBdr>
    </w:div>
    <w:div w:id="1549875521">
      <w:bodyDiv w:val="1"/>
      <w:marLeft w:val="0"/>
      <w:marRight w:val="0"/>
      <w:marTop w:val="0"/>
      <w:marBottom w:val="0"/>
      <w:divBdr>
        <w:top w:val="none" w:sz="0" w:space="0" w:color="auto"/>
        <w:left w:val="none" w:sz="0" w:space="0" w:color="auto"/>
        <w:bottom w:val="none" w:sz="0" w:space="0" w:color="auto"/>
        <w:right w:val="none" w:sz="0" w:space="0" w:color="auto"/>
      </w:divBdr>
    </w:div>
    <w:div w:id="1556315716">
      <w:bodyDiv w:val="1"/>
      <w:marLeft w:val="0"/>
      <w:marRight w:val="0"/>
      <w:marTop w:val="0"/>
      <w:marBottom w:val="0"/>
      <w:divBdr>
        <w:top w:val="none" w:sz="0" w:space="0" w:color="auto"/>
        <w:left w:val="none" w:sz="0" w:space="0" w:color="auto"/>
        <w:bottom w:val="none" w:sz="0" w:space="0" w:color="auto"/>
        <w:right w:val="none" w:sz="0" w:space="0" w:color="auto"/>
      </w:divBdr>
    </w:div>
    <w:div w:id="1569460844">
      <w:bodyDiv w:val="1"/>
      <w:marLeft w:val="0"/>
      <w:marRight w:val="0"/>
      <w:marTop w:val="0"/>
      <w:marBottom w:val="0"/>
      <w:divBdr>
        <w:top w:val="none" w:sz="0" w:space="0" w:color="auto"/>
        <w:left w:val="none" w:sz="0" w:space="0" w:color="auto"/>
        <w:bottom w:val="none" w:sz="0" w:space="0" w:color="auto"/>
        <w:right w:val="none" w:sz="0" w:space="0" w:color="auto"/>
      </w:divBdr>
    </w:div>
    <w:div w:id="1580169034">
      <w:bodyDiv w:val="1"/>
      <w:marLeft w:val="0"/>
      <w:marRight w:val="0"/>
      <w:marTop w:val="0"/>
      <w:marBottom w:val="0"/>
      <w:divBdr>
        <w:top w:val="none" w:sz="0" w:space="0" w:color="auto"/>
        <w:left w:val="none" w:sz="0" w:space="0" w:color="auto"/>
        <w:bottom w:val="none" w:sz="0" w:space="0" w:color="auto"/>
        <w:right w:val="none" w:sz="0" w:space="0" w:color="auto"/>
      </w:divBdr>
    </w:div>
    <w:div w:id="1679577290">
      <w:bodyDiv w:val="1"/>
      <w:marLeft w:val="0"/>
      <w:marRight w:val="0"/>
      <w:marTop w:val="0"/>
      <w:marBottom w:val="0"/>
      <w:divBdr>
        <w:top w:val="none" w:sz="0" w:space="0" w:color="auto"/>
        <w:left w:val="none" w:sz="0" w:space="0" w:color="auto"/>
        <w:bottom w:val="none" w:sz="0" w:space="0" w:color="auto"/>
        <w:right w:val="none" w:sz="0" w:space="0" w:color="auto"/>
      </w:divBdr>
    </w:div>
    <w:div w:id="1764884918">
      <w:bodyDiv w:val="1"/>
      <w:marLeft w:val="0"/>
      <w:marRight w:val="0"/>
      <w:marTop w:val="0"/>
      <w:marBottom w:val="0"/>
      <w:divBdr>
        <w:top w:val="none" w:sz="0" w:space="0" w:color="auto"/>
        <w:left w:val="none" w:sz="0" w:space="0" w:color="auto"/>
        <w:bottom w:val="none" w:sz="0" w:space="0" w:color="auto"/>
        <w:right w:val="none" w:sz="0" w:space="0" w:color="auto"/>
      </w:divBdr>
    </w:div>
    <w:div w:id="1796368853">
      <w:bodyDiv w:val="1"/>
      <w:marLeft w:val="0"/>
      <w:marRight w:val="0"/>
      <w:marTop w:val="0"/>
      <w:marBottom w:val="0"/>
      <w:divBdr>
        <w:top w:val="none" w:sz="0" w:space="0" w:color="auto"/>
        <w:left w:val="none" w:sz="0" w:space="0" w:color="auto"/>
        <w:bottom w:val="none" w:sz="0" w:space="0" w:color="auto"/>
        <w:right w:val="none" w:sz="0" w:space="0" w:color="auto"/>
      </w:divBdr>
    </w:div>
    <w:div w:id="1845048460">
      <w:bodyDiv w:val="1"/>
      <w:marLeft w:val="0"/>
      <w:marRight w:val="0"/>
      <w:marTop w:val="0"/>
      <w:marBottom w:val="0"/>
      <w:divBdr>
        <w:top w:val="none" w:sz="0" w:space="0" w:color="auto"/>
        <w:left w:val="none" w:sz="0" w:space="0" w:color="auto"/>
        <w:bottom w:val="none" w:sz="0" w:space="0" w:color="auto"/>
        <w:right w:val="none" w:sz="0" w:space="0" w:color="auto"/>
      </w:divBdr>
    </w:div>
    <w:div w:id="1872911868">
      <w:bodyDiv w:val="1"/>
      <w:marLeft w:val="0"/>
      <w:marRight w:val="0"/>
      <w:marTop w:val="0"/>
      <w:marBottom w:val="0"/>
      <w:divBdr>
        <w:top w:val="none" w:sz="0" w:space="0" w:color="auto"/>
        <w:left w:val="none" w:sz="0" w:space="0" w:color="auto"/>
        <w:bottom w:val="none" w:sz="0" w:space="0" w:color="auto"/>
        <w:right w:val="none" w:sz="0" w:space="0" w:color="auto"/>
      </w:divBdr>
    </w:div>
    <w:div w:id="1911957614">
      <w:bodyDiv w:val="1"/>
      <w:marLeft w:val="0"/>
      <w:marRight w:val="0"/>
      <w:marTop w:val="0"/>
      <w:marBottom w:val="0"/>
      <w:divBdr>
        <w:top w:val="none" w:sz="0" w:space="0" w:color="auto"/>
        <w:left w:val="none" w:sz="0" w:space="0" w:color="auto"/>
        <w:bottom w:val="none" w:sz="0" w:space="0" w:color="auto"/>
        <w:right w:val="none" w:sz="0" w:space="0" w:color="auto"/>
      </w:divBdr>
    </w:div>
    <w:div w:id="1984312783">
      <w:bodyDiv w:val="1"/>
      <w:marLeft w:val="0"/>
      <w:marRight w:val="0"/>
      <w:marTop w:val="0"/>
      <w:marBottom w:val="0"/>
      <w:divBdr>
        <w:top w:val="none" w:sz="0" w:space="0" w:color="auto"/>
        <w:left w:val="none" w:sz="0" w:space="0" w:color="auto"/>
        <w:bottom w:val="none" w:sz="0" w:space="0" w:color="auto"/>
        <w:right w:val="none" w:sz="0" w:space="0" w:color="auto"/>
      </w:divBdr>
    </w:div>
    <w:div w:id="1985349420">
      <w:bodyDiv w:val="1"/>
      <w:marLeft w:val="0"/>
      <w:marRight w:val="0"/>
      <w:marTop w:val="0"/>
      <w:marBottom w:val="0"/>
      <w:divBdr>
        <w:top w:val="none" w:sz="0" w:space="0" w:color="auto"/>
        <w:left w:val="none" w:sz="0" w:space="0" w:color="auto"/>
        <w:bottom w:val="none" w:sz="0" w:space="0" w:color="auto"/>
        <w:right w:val="none" w:sz="0" w:space="0" w:color="auto"/>
      </w:divBdr>
    </w:div>
    <w:div w:id="2038508694">
      <w:bodyDiv w:val="1"/>
      <w:marLeft w:val="0"/>
      <w:marRight w:val="0"/>
      <w:marTop w:val="0"/>
      <w:marBottom w:val="0"/>
      <w:divBdr>
        <w:top w:val="none" w:sz="0" w:space="0" w:color="auto"/>
        <w:left w:val="none" w:sz="0" w:space="0" w:color="auto"/>
        <w:bottom w:val="none" w:sz="0" w:space="0" w:color="auto"/>
        <w:right w:val="none" w:sz="0" w:space="0" w:color="auto"/>
      </w:divBdr>
    </w:div>
    <w:div w:id="2060008455">
      <w:bodyDiv w:val="1"/>
      <w:marLeft w:val="0"/>
      <w:marRight w:val="0"/>
      <w:marTop w:val="0"/>
      <w:marBottom w:val="0"/>
      <w:divBdr>
        <w:top w:val="none" w:sz="0" w:space="0" w:color="auto"/>
        <w:left w:val="none" w:sz="0" w:space="0" w:color="auto"/>
        <w:bottom w:val="none" w:sz="0" w:space="0" w:color="auto"/>
        <w:right w:val="none" w:sz="0" w:space="0" w:color="auto"/>
      </w:divBdr>
    </w:div>
    <w:div w:id="2067753267">
      <w:bodyDiv w:val="1"/>
      <w:marLeft w:val="0"/>
      <w:marRight w:val="0"/>
      <w:marTop w:val="0"/>
      <w:marBottom w:val="0"/>
      <w:divBdr>
        <w:top w:val="none" w:sz="0" w:space="0" w:color="auto"/>
        <w:left w:val="none" w:sz="0" w:space="0" w:color="auto"/>
        <w:bottom w:val="none" w:sz="0" w:space="0" w:color="auto"/>
        <w:right w:val="none" w:sz="0" w:space="0" w:color="auto"/>
      </w:divBdr>
    </w:div>
    <w:div w:id="2076196583">
      <w:bodyDiv w:val="1"/>
      <w:marLeft w:val="0"/>
      <w:marRight w:val="0"/>
      <w:marTop w:val="0"/>
      <w:marBottom w:val="0"/>
      <w:divBdr>
        <w:top w:val="none" w:sz="0" w:space="0" w:color="auto"/>
        <w:left w:val="none" w:sz="0" w:space="0" w:color="auto"/>
        <w:bottom w:val="none" w:sz="0" w:space="0" w:color="auto"/>
        <w:right w:val="none" w:sz="0" w:space="0" w:color="auto"/>
      </w:divBdr>
    </w:div>
    <w:div w:id="21374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garbarnstone.co.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langarbarnstoneclerk@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31B8-57BC-430B-96CF-78F63A9C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Pick</dc:creator>
  <cp:lastModifiedBy>HP</cp:lastModifiedBy>
  <cp:revision>21</cp:revision>
  <cp:lastPrinted>2021-10-05T07:52:00Z</cp:lastPrinted>
  <dcterms:created xsi:type="dcterms:W3CDTF">2021-09-27T09:05:00Z</dcterms:created>
  <dcterms:modified xsi:type="dcterms:W3CDTF">2021-10-07T14:58:00Z</dcterms:modified>
</cp:coreProperties>
</file>