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C917B9" w14:paraId="642565A6" w14:textId="77777777" w:rsidTr="00C917B9">
        <w:tc>
          <w:tcPr>
            <w:tcW w:w="6345" w:type="dxa"/>
            <w:hideMark/>
          </w:tcPr>
          <w:p w14:paraId="7AE1B848" w14:textId="5AFBEC64" w:rsidR="00C917B9" w:rsidRDefault="00C917B9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1D946A3" wp14:editId="29A28603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190500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vAlign w:val="center"/>
            <w:hideMark/>
          </w:tcPr>
          <w:p w14:paraId="4067AB5A" w14:textId="77777777" w:rsidR="00C917B9" w:rsidRDefault="00C917B9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09B975DD" w14:textId="4063D5BA" w:rsidR="00C917B9" w:rsidRDefault="00C917B9" w:rsidP="00C917B9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777D2E0" wp14:editId="54CFBBC8">
                <wp:simplePos x="0" y="0"/>
                <wp:positionH relativeFrom="column">
                  <wp:posOffset>-15240</wp:posOffset>
                </wp:positionH>
                <wp:positionV relativeFrom="paragraph">
                  <wp:posOffset>88900</wp:posOffset>
                </wp:positionV>
                <wp:extent cx="6200775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FB84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" strokecolor="#333" strokeweight="1.25pt"/>
            </w:pict>
          </mc:Fallback>
        </mc:AlternateContent>
      </w:r>
    </w:p>
    <w:p w14:paraId="2AEB499F" w14:textId="77777777" w:rsidR="00C917B9" w:rsidRDefault="00C917B9" w:rsidP="00C917B9">
      <w:pPr>
        <w:widowControl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FOR IMMEDIATE RELEASE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</w:rPr>
        <w:t>REF</w:t>
      </w:r>
      <w:r>
        <w:rPr>
          <w:rFonts w:ascii="Arial" w:hAnsi="Arial" w:cs="Arial"/>
          <w:b/>
          <w:sz w:val="24"/>
        </w:rPr>
        <w:t>. TESTING</w:t>
      </w:r>
    </w:p>
    <w:p w14:paraId="1F74244B" w14:textId="4D25F737" w:rsidR="00C917B9" w:rsidRDefault="00C917B9" w:rsidP="00C917B9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7574B1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.08.21</w:t>
      </w:r>
    </w:p>
    <w:p w14:paraId="45A10852" w14:textId="77777777" w:rsidR="00C917B9" w:rsidRDefault="00C917B9" w:rsidP="00C917B9">
      <w:pPr>
        <w:rPr>
          <w:rFonts w:ascii="Arial" w:hAnsi="Arial" w:cs="Arial"/>
          <w:sz w:val="24"/>
          <w:szCs w:val="24"/>
        </w:rPr>
      </w:pPr>
    </w:p>
    <w:p w14:paraId="4DC8F8AC" w14:textId="0F2A2ADD" w:rsidR="00C917B9" w:rsidRDefault="00C917B9" w:rsidP="00C917B9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Rapid community testing site to be available </w:t>
      </w:r>
      <w:r w:rsidR="00D64554">
        <w:rPr>
          <w:rFonts w:ascii="Arial" w:hAnsi="Arial" w:cs="Arial"/>
          <w:b/>
          <w:bCs/>
          <w:sz w:val="40"/>
          <w:szCs w:val="40"/>
        </w:rPr>
        <w:t xml:space="preserve">in </w:t>
      </w:r>
      <w:r>
        <w:rPr>
          <w:rFonts w:ascii="Arial" w:hAnsi="Arial" w:cs="Arial"/>
          <w:b/>
          <w:bCs/>
          <w:sz w:val="40"/>
          <w:szCs w:val="40"/>
        </w:rPr>
        <w:t xml:space="preserve">East Leake </w:t>
      </w:r>
      <w:proofErr w:type="gramStart"/>
      <w:r>
        <w:rPr>
          <w:rFonts w:ascii="Arial" w:hAnsi="Arial" w:cs="Arial"/>
          <w:b/>
          <w:bCs/>
          <w:sz w:val="40"/>
          <w:szCs w:val="40"/>
        </w:rPr>
        <w:t xml:space="preserve">between </w:t>
      </w:r>
      <w:r w:rsidR="00D64554">
        <w:rPr>
          <w:rFonts w:ascii="Arial" w:hAnsi="Arial" w:cs="Arial"/>
          <w:b/>
          <w:bCs/>
          <w:sz w:val="40"/>
          <w:szCs w:val="40"/>
        </w:rPr>
        <w:t>August 10</w:t>
      </w:r>
      <w:proofErr w:type="gramEnd"/>
      <w:r w:rsidR="00D64554">
        <w:rPr>
          <w:rFonts w:ascii="Arial" w:hAnsi="Arial" w:cs="Arial"/>
          <w:b/>
          <w:bCs/>
          <w:sz w:val="40"/>
          <w:szCs w:val="40"/>
        </w:rPr>
        <w:t xml:space="preserve"> and 12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766E45C2" w14:textId="77777777" w:rsidR="00C917B9" w:rsidRDefault="00C917B9" w:rsidP="004A4905">
      <w:pPr>
        <w:rPr>
          <w:rFonts w:ascii="Arial" w:hAnsi="Arial" w:cs="Arial"/>
          <w:sz w:val="24"/>
          <w:szCs w:val="24"/>
        </w:rPr>
      </w:pPr>
    </w:p>
    <w:p w14:paraId="14DAC76A" w14:textId="77777777" w:rsidR="00C917B9" w:rsidRDefault="00C917B9" w:rsidP="004A4905">
      <w:pPr>
        <w:rPr>
          <w:rFonts w:ascii="Arial" w:hAnsi="Arial" w:cs="Arial"/>
          <w:sz w:val="24"/>
          <w:szCs w:val="24"/>
        </w:rPr>
      </w:pPr>
    </w:p>
    <w:p w14:paraId="51DE3CE9" w14:textId="5998CDDC" w:rsidR="004A4905" w:rsidRPr="00501252" w:rsidRDefault="004A4905" w:rsidP="004A4905">
      <w:pPr>
        <w:rPr>
          <w:rFonts w:ascii="Arial" w:hAnsi="Arial" w:cs="Arial"/>
          <w:sz w:val="24"/>
          <w:szCs w:val="24"/>
        </w:rPr>
      </w:pPr>
      <w:r w:rsidRPr="00501252">
        <w:rPr>
          <w:rFonts w:ascii="Arial" w:hAnsi="Arial" w:cs="Arial"/>
          <w:sz w:val="24"/>
          <w:szCs w:val="24"/>
        </w:rPr>
        <w:t>A rapid mobile community COVID-19 mobile testing unit will be in Gotham Road car park</w:t>
      </w:r>
      <w:r w:rsidR="00C917B9" w:rsidRPr="00501252">
        <w:rPr>
          <w:rFonts w:ascii="Arial" w:hAnsi="Arial" w:cs="Arial"/>
          <w:sz w:val="24"/>
          <w:szCs w:val="24"/>
        </w:rPr>
        <w:t xml:space="preserve"> </w:t>
      </w:r>
      <w:r w:rsidR="00D64554" w:rsidRPr="00501252">
        <w:rPr>
          <w:rFonts w:ascii="Arial" w:hAnsi="Arial" w:cs="Arial"/>
          <w:sz w:val="24"/>
          <w:szCs w:val="24"/>
        </w:rPr>
        <w:t xml:space="preserve">in </w:t>
      </w:r>
      <w:r w:rsidRPr="00501252">
        <w:rPr>
          <w:rFonts w:ascii="Arial" w:hAnsi="Arial" w:cs="Arial"/>
          <w:sz w:val="24"/>
          <w:szCs w:val="24"/>
        </w:rPr>
        <w:t xml:space="preserve">East Leake </w:t>
      </w:r>
      <w:r w:rsidR="00D64554" w:rsidRPr="00501252">
        <w:rPr>
          <w:rFonts w:ascii="Arial" w:hAnsi="Arial" w:cs="Arial"/>
          <w:sz w:val="24"/>
          <w:szCs w:val="24"/>
        </w:rPr>
        <w:t>from</w:t>
      </w:r>
      <w:r w:rsidRPr="00501252">
        <w:rPr>
          <w:rFonts w:ascii="Arial" w:hAnsi="Arial" w:cs="Arial"/>
          <w:sz w:val="24"/>
          <w:szCs w:val="24"/>
        </w:rPr>
        <w:t xml:space="preserve"> Tue</w:t>
      </w:r>
      <w:r w:rsidR="00C917B9" w:rsidRPr="00501252">
        <w:rPr>
          <w:rFonts w:ascii="Arial" w:hAnsi="Arial" w:cs="Arial"/>
          <w:sz w:val="24"/>
          <w:szCs w:val="24"/>
        </w:rPr>
        <w:t xml:space="preserve">sday August 10 </w:t>
      </w:r>
      <w:r w:rsidR="00D64554" w:rsidRPr="00501252">
        <w:rPr>
          <w:rFonts w:ascii="Arial" w:hAnsi="Arial" w:cs="Arial"/>
          <w:sz w:val="24"/>
          <w:szCs w:val="24"/>
        </w:rPr>
        <w:t>to</w:t>
      </w:r>
      <w:r w:rsidR="00C917B9" w:rsidRPr="00501252">
        <w:rPr>
          <w:rFonts w:ascii="Arial" w:hAnsi="Arial" w:cs="Arial"/>
          <w:sz w:val="24"/>
          <w:szCs w:val="24"/>
        </w:rPr>
        <w:t xml:space="preserve"> Thursday August 12 </w:t>
      </w:r>
      <w:r w:rsidR="00D64554" w:rsidRPr="00501252">
        <w:rPr>
          <w:rFonts w:ascii="Arial" w:hAnsi="Arial" w:cs="Arial"/>
          <w:sz w:val="24"/>
          <w:szCs w:val="24"/>
        </w:rPr>
        <w:t>from</w:t>
      </w:r>
      <w:r w:rsidRPr="00501252">
        <w:rPr>
          <w:rFonts w:ascii="Arial" w:hAnsi="Arial" w:cs="Arial"/>
          <w:sz w:val="24"/>
          <w:szCs w:val="24"/>
        </w:rPr>
        <w:t xml:space="preserve"> </w:t>
      </w:r>
      <w:r w:rsidR="0059149F">
        <w:rPr>
          <w:rFonts w:ascii="Arial" w:hAnsi="Arial" w:cs="Arial"/>
          <w:sz w:val="24"/>
          <w:szCs w:val="24"/>
        </w:rPr>
        <w:t>9</w:t>
      </w:r>
      <w:r w:rsidRPr="00501252">
        <w:rPr>
          <w:rFonts w:ascii="Arial" w:hAnsi="Arial" w:cs="Arial"/>
          <w:sz w:val="24"/>
          <w:szCs w:val="24"/>
        </w:rPr>
        <w:t>am</w:t>
      </w:r>
      <w:r w:rsidR="00D64554" w:rsidRPr="00501252">
        <w:rPr>
          <w:rFonts w:ascii="Arial" w:hAnsi="Arial" w:cs="Arial"/>
          <w:sz w:val="24"/>
          <w:szCs w:val="24"/>
        </w:rPr>
        <w:t xml:space="preserve"> to </w:t>
      </w:r>
      <w:r w:rsidR="0059149F">
        <w:rPr>
          <w:rFonts w:ascii="Arial" w:hAnsi="Arial" w:cs="Arial"/>
          <w:sz w:val="24"/>
          <w:szCs w:val="24"/>
        </w:rPr>
        <w:t>3</w:t>
      </w:r>
      <w:r w:rsidRPr="00501252">
        <w:rPr>
          <w:rFonts w:ascii="Arial" w:hAnsi="Arial" w:cs="Arial"/>
          <w:sz w:val="24"/>
          <w:szCs w:val="24"/>
        </w:rPr>
        <w:t xml:space="preserve">pm each day providing </w:t>
      </w:r>
      <w:r w:rsidR="00C917B9" w:rsidRPr="00501252">
        <w:rPr>
          <w:rFonts w:ascii="Arial" w:hAnsi="Arial" w:cs="Arial"/>
          <w:sz w:val="24"/>
          <w:szCs w:val="24"/>
        </w:rPr>
        <w:t>residents</w:t>
      </w:r>
      <w:r w:rsidRPr="00501252">
        <w:rPr>
          <w:rFonts w:ascii="Arial" w:hAnsi="Arial" w:cs="Arial"/>
          <w:sz w:val="24"/>
          <w:szCs w:val="24"/>
        </w:rPr>
        <w:t xml:space="preserve"> with access to </w:t>
      </w:r>
      <w:r w:rsidR="007574B1" w:rsidRPr="00501252">
        <w:rPr>
          <w:rFonts w:ascii="Arial" w:hAnsi="Arial" w:cs="Arial"/>
          <w:sz w:val="24"/>
          <w:szCs w:val="24"/>
        </w:rPr>
        <w:t>on the spot tests or</w:t>
      </w:r>
      <w:r w:rsidRPr="00501252">
        <w:rPr>
          <w:rFonts w:ascii="Arial" w:hAnsi="Arial" w:cs="Arial"/>
          <w:sz w:val="24"/>
          <w:szCs w:val="24"/>
        </w:rPr>
        <w:t xml:space="preserve"> lateral flow tests</w:t>
      </w:r>
      <w:r w:rsidR="007574B1" w:rsidRPr="00501252">
        <w:rPr>
          <w:rFonts w:ascii="Arial" w:hAnsi="Arial" w:cs="Arial"/>
          <w:sz w:val="24"/>
          <w:szCs w:val="24"/>
        </w:rPr>
        <w:t xml:space="preserve"> to complete at home</w:t>
      </w:r>
      <w:r w:rsidRPr="00501252">
        <w:rPr>
          <w:rFonts w:ascii="Arial" w:hAnsi="Arial" w:cs="Arial"/>
          <w:sz w:val="24"/>
          <w:szCs w:val="24"/>
        </w:rPr>
        <w:t xml:space="preserve">. </w:t>
      </w:r>
    </w:p>
    <w:p w14:paraId="55D3895D" w14:textId="77777777" w:rsidR="004A4905" w:rsidRPr="00501252" w:rsidRDefault="004A4905" w:rsidP="004A4905">
      <w:pPr>
        <w:rPr>
          <w:rFonts w:ascii="Arial" w:hAnsi="Arial" w:cs="Arial"/>
          <w:sz w:val="24"/>
          <w:szCs w:val="24"/>
        </w:rPr>
      </w:pPr>
    </w:p>
    <w:p w14:paraId="79122AC2" w14:textId="7DAD8057" w:rsidR="004A4905" w:rsidRPr="00501252" w:rsidRDefault="004A4905" w:rsidP="004A4905">
      <w:pPr>
        <w:rPr>
          <w:rFonts w:ascii="Arial" w:hAnsi="Arial" w:cs="Arial"/>
          <w:sz w:val="24"/>
          <w:szCs w:val="24"/>
        </w:rPr>
      </w:pPr>
      <w:r w:rsidRPr="00501252">
        <w:rPr>
          <w:rFonts w:ascii="Arial" w:hAnsi="Arial" w:cs="Arial"/>
          <w:sz w:val="24"/>
          <w:szCs w:val="24"/>
        </w:rPr>
        <w:t>No appointments are necessary at the testing site</w:t>
      </w:r>
      <w:r w:rsidR="00C917B9" w:rsidRPr="00501252">
        <w:rPr>
          <w:rFonts w:ascii="Arial" w:hAnsi="Arial" w:cs="Arial"/>
          <w:sz w:val="24"/>
          <w:szCs w:val="24"/>
        </w:rPr>
        <w:t xml:space="preserve">s </w:t>
      </w:r>
      <w:r w:rsidRPr="00501252">
        <w:rPr>
          <w:rFonts w:ascii="Arial" w:hAnsi="Arial" w:cs="Arial"/>
          <w:sz w:val="24"/>
          <w:szCs w:val="24"/>
        </w:rPr>
        <w:t xml:space="preserve">and visitors will simply be asked to register to get their results </w:t>
      </w:r>
      <w:r w:rsidR="00C917B9" w:rsidRPr="00501252">
        <w:rPr>
          <w:rFonts w:ascii="Arial" w:hAnsi="Arial" w:cs="Arial"/>
          <w:sz w:val="24"/>
          <w:szCs w:val="24"/>
        </w:rPr>
        <w:t>whilst</w:t>
      </w:r>
      <w:r w:rsidRPr="00501252">
        <w:rPr>
          <w:rFonts w:ascii="Arial" w:hAnsi="Arial" w:cs="Arial"/>
          <w:sz w:val="24"/>
          <w:szCs w:val="24"/>
        </w:rPr>
        <w:t xml:space="preserve"> the </w:t>
      </w:r>
      <w:r w:rsidR="00C917B9" w:rsidRPr="00501252">
        <w:rPr>
          <w:rFonts w:ascii="Arial" w:hAnsi="Arial" w:cs="Arial"/>
          <w:sz w:val="24"/>
          <w:szCs w:val="24"/>
        </w:rPr>
        <w:t>lateral flow tests</w:t>
      </w:r>
      <w:r w:rsidRPr="00501252">
        <w:rPr>
          <w:rFonts w:ascii="Arial" w:hAnsi="Arial" w:cs="Arial"/>
          <w:sz w:val="24"/>
          <w:szCs w:val="24"/>
        </w:rPr>
        <w:t xml:space="preserve"> can be collected quickly and easily. </w:t>
      </w:r>
    </w:p>
    <w:p w14:paraId="48FF3BE1" w14:textId="77777777" w:rsidR="004A4905" w:rsidRPr="00501252" w:rsidRDefault="004A4905" w:rsidP="004A4905">
      <w:pPr>
        <w:rPr>
          <w:rFonts w:ascii="Arial" w:hAnsi="Arial" w:cs="Arial"/>
          <w:sz w:val="24"/>
          <w:szCs w:val="24"/>
        </w:rPr>
      </w:pPr>
    </w:p>
    <w:p w14:paraId="02A8F3B2" w14:textId="77777777" w:rsidR="004A4905" w:rsidRPr="00501252" w:rsidRDefault="004A4905" w:rsidP="004A4905">
      <w:pPr>
        <w:rPr>
          <w:rFonts w:ascii="Arial" w:hAnsi="Arial" w:cs="Arial"/>
          <w:sz w:val="24"/>
          <w:szCs w:val="24"/>
        </w:rPr>
      </w:pPr>
      <w:r w:rsidRPr="00501252">
        <w:rPr>
          <w:rFonts w:ascii="Arial" w:hAnsi="Arial" w:cs="Arial"/>
          <w:sz w:val="24"/>
          <w:szCs w:val="24"/>
        </w:rPr>
        <w:t xml:space="preserve">Around one in three people infected with COVID-19 show no symptoms at all and could potentially spread the disease without knowing it. </w:t>
      </w:r>
    </w:p>
    <w:p w14:paraId="269995AF" w14:textId="77777777" w:rsidR="004A4905" w:rsidRPr="00501252" w:rsidRDefault="004A4905" w:rsidP="004A4905">
      <w:pPr>
        <w:rPr>
          <w:rFonts w:ascii="Arial" w:hAnsi="Arial" w:cs="Arial"/>
          <w:sz w:val="24"/>
          <w:szCs w:val="24"/>
        </w:rPr>
      </w:pPr>
    </w:p>
    <w:p w14:paraId="6D101FE2" w14:textId="38F50EAD" w:rsidR="004A4905" w:rsidRPr="00501252" w:rsidRDefault="004A4905" w:rsidP="004A4905">
      <w:pPr>
        <w:rPr>
          <w:rFonts w:ascii="Arial" w:hAnsi="Arial" w:cs="Arial"/>
          <w:sz w:val="24"/>
          <w:szCs w:val="24"/>
        </w:rPr>
      </w:pPr>
      <w:r w:rsidRPr="00501252">
        <w:rPr>
          <w:rFonts w:ascii="Arial" w:hAnsi="Arial" w:cs="Arial"/>
          <w:sz w:val="24"/>
          <w:szCs w:val="24"/>
        </w:rPr>
        <w:t>The tests on site only take a few seconds and results are delivered within 60 minutes directly to a smartphone. The test is designed to identify anyone who may have the virus and who may be, unwittingly, putting their colleagues</w:t>
      </w:r>
      <w:r w:rsidR="007574B1" w:rsidRPr="00501252">
        <w:rPr>
          <w:rFonts w:ascii="Arial" w:hAnsi="Arial" w:cs="Arial"/>
          <w:sz w:val="24"/>
          <w:szCs w:val="24"/>
        </w:rPr>
        <w:t xml:space="preserve"> or</w:t>
      </w:r>
      <w:r w:rsidRPr="00501252">
        <w:rPr>
          <w:rFonts w:ascii="Arial" w:hAnsi="Arial" w:cs="Arial"/>
          <w:sz w:val="24"/>
          <w:szCs w:val="24"/>
        </w:rPr>
        <w:t xml:space="preserve"> households at risk.</w:t>
      </w:r>
    </w:p>
    <w:p w14:paraId="7C51748B" w14:textId="6BFA6138" w:rsidR="00C917B9" w:rsidRPr="00501252" w:rsidRDefault="00C917B9" w:rsidP="00C917B9">
      <w:pPr>
        <w:pStyle w:val="NormalWeb"/>
        <w:spacing w:before="240" w:beforeAutospacing="0" w:after="225" w:afterAutospacing="0"/>
        <w:rPr>
          <w:rFonts w:ascii="Arial" w:hAnsi="Arial" w:cs="Arial"/>
          <w:sz w:val="24"/>
          <w:szCs w:val="24"/>
        </w:rPr>
      </w:pPr>
      <w:r w:rsidRPr="00501252">
        <w:rPr>
          <w:rFonts w:ascii="Arial" w:hAnsi="Arial" w:cs="Arial"/>
          <w:sz w:val="24"/>
          <w:szCs w:val="24"/>
        </w:rPr>
        <w:t>A reminder also that those who within three months of their 18th birthday can now receive a vaccination by walking into any vaccination site in Nottinghamshire for a COVID-19 jab. </w:t>
      </w:r>
    </w:p>
    <w:p w14:paraId="5BF10536" w14:textId="77777777" w:rsidR="00C917B9" w:rsidRPr="00501252" w:rsidRDefault="00C917B9" w:rsidP="00C917B9">
      <w:pPr>
        <w:pStyle w:val="NormalWeb"/>
        <w:spacing w:before="0" w:beforeAutospacing="0" w:after="225" w:afterAutospacing="0"/>
        <w:rPr>
          <w:rFonts w:ascii="Arial" w:hAnsi="Arial" w:cs="Arial"/>
          <w:sz w:val="24"/>
          <w:szCs w:val="24"/>
        </w:rPr>
      </w:pPr>
      <w:r w:rsidRPr="00501252">
        <w:rPr>
          <w:rFonts w:ascii="Arial" w:hAnsi="Arial" w:cs="Arial"/>
          <w:sz w:val="24"/>
          <w:szCs w:val="24"/>
        </w:rPr>
        <w:t xml:space="preserve">Those 18 and </w:t>
      </w:r>
      <w:proofErr w:type="gramStart"/>
      <w:r w:rsidRPr="00501252">
        <w:rPr>
          <w:rFonts w:ascii="Arial" w:hAnsi="Arial" w:cs="Arial"/>
          <w:sz w:val="24"/>
          <w:szCs w:val="24"/>
        </w:rPr>
        <w:t>over,</w:t>
      </w:r>
      <w:proofErr w:type="gramEnd"/>
      <w:r w:rsidRPr="00501252">
        <w:rPr>
          <w:rFonts w:ascii="Arial" w:hAnsi="Arial" w:cs="Arial"/>
          <w:sz w:val="24"/>
          <w:szCs w:val="24"/>
        </w:rPr>
        <w:t xml:space="preserve"> can also get a vaccine without an appointment and those who have had their first dose 56 days ago (eight weeks) can walk in for their second dose.</w:t>
      </w:r>
    </w:p>
    <w:p w14:paraId="4861C740" w14:textId="2FFF7D23" w:rsidR="00C917B9" w:rsidRPr="00501252" w:rsidRDefault="00C917B9" w:rsidP="00C917B9">
      <w:pPr>
        <w:pStyle w:val="NormalWeb"/>
        <w:spacing w:before="0" w:beforeAutospacing="0" w:after="225" w:afterAutospacing="0"/>
        <w:rPr>
          <w:rFonts w:ascii="Arial" w:hAnsi="Arial" w:cs="Arial"/>
          <w:sz w:val="24"/>
          <w:szCs w:val="24"/>
        </w:rPr>
      </w:pPr>
      <w:r w:rsidRPr="00501252">
        <w:rPr>
          <w:rFonts w:ascii="Arial" w:hAnsi="Arial" w:cs="Arial"/>
          <w:sz w:val="24"/>
          <w:szCs w:val="24"/>
        </w:rPr>
        <w:t>You do not need to be registered with a GP or bring any ID but it will help to bring your NHS number, if you know it.</w:t>
      </w:r>
    </w:p>
    <w:p w14:paraId="31070F22" w14:textId="77777777" w:rsidR="00501252" w:rsidRPr="00501252" w:rsidRDefault="00501252" w:rsidP="00501252">
      <w:pPr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  <w:lang w:eastAsia="en-GB"/>
        </w:rPr>
      </w:pPr>
      <w:r w:rsidRPr="00501252">
        <w:rPr>
          <w:rFonts w:ascii="Arial" w:hAnsi="Arial" w:cs="Arial"/>
          <w:sz w:val="24"/>
          <w:szCs w:val="24"/>
        </w:rPr>
        <w:t xml:space="preserve">Find out more at </w:t>
      </w:r>
      <w:hyperlink r:id="rId9" w:history="1">
        <w:r w:rsidRPr="00501252">
          <w:rPr>
            <w:rStyle w:val="Hyperlink"/>
            <w:rFonts w:ascii="Arial" w:hAnsi="Arial" w:cs="Arial"/>
            <w:sz w:val="24"/>
            <w:szCs w:val="24"/>
          </w:rPr>
          <w:t>www.rushcliffe.gov.uk/communitytesting</w:t>
        </w:r>
      </w:hyperlink>
    </w:p>
    <w:p w14:paraId="6711CD8A" w14:textId="77777777" w:rsidR="00501252" w:rsidRPr="00501252" w:rsidRDefault="00501252" w:rsidP="00C917B9">
      <w:pPr>
        <w:pStyle w:val="NormalWeb"/>
        <w:spacing w:before="0" w:beforeAutospacing="0" w:after="225" w:afterAutospacing="0"/>
        <w:rPr>
          <w:rFonts w:ascii="Arial" w:hAnsi="Arial" w:cs="Arial"/>
          <w:sz w:val="24"/>
          <w:szCs w:val="24"/>
        </w:rPr>
      </w:pPr>
    </w:p>
    <w:p w14:paraId="008C02D7" w14:textId="7CA2721F" w:rsidR="00501252" w:rsidRPr="00501252" w:rsidRDefault="0068501A" w:rsidP="00501252">
      <w:pPr>
        <w:pStyle w:val="NormalWeb"/>
        <w:rPr>
          <w:rFonts w:ascii="Arial" w:eastAsia="Times New Roman" w:hAnsi="Arial" w:cs="Arial"/>
          <w:sz w:val="24"/>
          <w:szCs w:val="24"/>
        </w:rPr>
      </w:pPr>
      <w:r w:rsidRPr="00501252">
        <w:rPr>
          <w:rFonts w:ascii="Arial" w:hAnsi="Arial" w:cs="Arial"/>
          <w:sz w:val="24"/>
          <w:szCs w:val="24"/>
        </w:rPr>
        <w:lastRenderedPageBreak/>
        <w:t>Remember</w:t>
      </w:r>
      <w:r w:rsidR="00501252" w:rsidRPr="00501252">
        <w:rPr>
          <w:rFonts w:ascii="Arial" w:hAnsi="Arial" w:cs="Arial"/>
          <w:sz w:val="24"/>
          <w:szCs w:val="24"/>
        </w:rPr>
        <w:t xml:space="preserve"> </w:t>
      </w:r>
      <w:r w:rsidR="00501252" w:rsidRPr="00501252">
        <w:rPr>
          <w:rFonts w:ascii="Arial" w:eastAsia="Times New Roman" w:hAnsi="Arial" w:cs="Arial"/>
          <w:sz w:val="24"/>
          <w:szCs w:val="24"/>
        </w:rPr>
        <w:t>get a PCR test as soon as possible if you have any of these symptoms, even if mild:</w:t>
      </w:r>
    </w:p>
    <w:p w14:paraId="16559579" w14:textId="77777777" w:rsidR="00501252" w:rsidRPr="00501252" w:rsidRDefault="00501252" w:rsidP="0050125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00501252">
        <w:rPr>
          <w:rFonts w:ascii="Arial" w:hAnsi="Arial" w:cs="Arial"/>
          <w:sz w:val="24"/>
          <w:szCs w:val="24"/>
          <w:lang w:eastAsia="en-GB"/>
        </w:rPr>
        <w:t>a high temperature</w:t>
      </w:r>
    </w:p>
    <w:p w14:paraId="6C54129B" w14:textId="77777777" w:rsidR="00501252" w:rsidRPr="00501252" w:rsidRDefault="00501252" w:rsidP="0050125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00501252">
        <w:rPr>
          <w:rFonts w:ascii="Arial" w:hAnsi="Arial" w:cs="Arial"/>
          <w:sz w:val="24"/>
          <w:szCs w:val="24"/>
          <w:lang w:eastAsia="en-GB"/>
        </w:rPr>
        <w:t>a new, continuous cough</w:t>
      </w:r>
    </w:p>
    <w:p w14:paraId="705AACDE" w14:textId="77777777" w:rsidR="00501252" w:rsidRPr="00501252" w:rsidRDefault="00501252" w:rsidP="0050125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00501252">
        <w:rPr>
          <w:rFonts w:ascii="Arial" w:hAnsi="Arial" w:cs="Arial"/>
          <w:sz w:val="24"/>
          <w:szCs w:val="24"/>
          <w:lang w:eastAsia="en-GB"/>
        </w:rPr>
        <w:t>a loss or change to your sense of smell or taste</w:t>
      </w:r>
    </w:p>
    <w:p w14:paraId="69C9D6C6" w14:textId="5E798B15" w:rsidR="007E3BE6" w:rsidRDefault="00501252" w:rsidP="007D42CA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00501252">
        <w:rPr>
          <w:rFonts w:ascii="Arial" w:hAnsi="Arial" w:cs="Arial"/>
          <w:sz w:val="24"/>
          <w:szCs w:val="24"/>
          <w:lang w:eastAsia="en-GB"/>
        </w:rPr>
        <w:t xml:space="preserve">You and anyone you live with should stay at home until you get your test result. Only leave your home to have a test which can be booked at </w:t>
      </w:r>
      <w:hyperlink r:id="rId10" w:history="1">
        <w:r w:rsidRPr="00501252">
          <w:rPr>
            <w:rStyle w:val="Hyperlink"/>
            <w:rFonts w:ascii="Arial" w:hAnsi="Arial" w:cs="Arial"/>
            <w:sz w:val="24"/>
            <w:szCs w:val="24"/>
            <w:lang w:eastAsia="en-GB"/>
          </w:rPr>
          <w:t>https://www.gov.uk/get-coronavirus-test</w:t>
        </w:r>
      </w:hyperlink>
      <w:r w:rsidR="007D42CA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09D61B5F" w14:textId="77777777" w:rsidR="007574B1" w:rsidRDefault="007574B1" w:rsidP="007574B1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ENDS -</w:t>
      </w:r>
    </w:p>
    <w:p w14:paraId="75E4C667" w14:textId="77777777" w:rsidR="007574B1" w:rsidRDefault="007574B1" w:rsidP="007574B1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649C54C7" w14:textId="77777777" w:rsidR="007574B1" w:rsidRDefault="007574B1" w:rsidP="007574B1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     NOTE TO EDITORS</w:t>
      </w:r>
    </w:p>
    <w:p w14:paraId="5C6D3DC4" w14:textId="77777777" w:rsidR="007574B1" w:rsidRDefault="007574B1" w:rsidP="007574B1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11" w:history="1">
        <w:r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14:paraId="65E7827C" w14:textId="77777777" w:rsidR="007574B1" w:rsidRDefault="007574B1" w:rsidP="007574B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7D85B9AB" w14:textId="77777777" w:rsidR="007574B1" w:rsidRDefault="007574B1" w:rsidP="007574B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>@rushcliffe on Twitter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4" w:history="1">
        <w:r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1A044207" w14:textId="77777777" w:rsidR="007574B1" w:rsidRPr="004A4905" w:rsidRDefault="007574B1">
      <w:pPr>
        <w:rPr>
          <w:rFonts w:ascii="Arial" w:hAnsi="Arial" w:cs="Arial"/>
          <w:sz w:val="24"/>
          <w:szCs w:val="24"/>
        </w:rPr>
      </w:pPr>
    </w:p>
    <w:sectPr w:rsidR="007574B1" w:rsidRPr="004A4905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2D863" w14:textId="77777777" w:rsidR="00FD7F8E" w:rsidRDefault="00FD7F8E" w:rsidP="007574B1">
      <w:r>
        <w:separator/>
      </w:r>
    </w:p>
  </w:endnote>
  <w:endnote w:type="continuationSeparator" w:id="0">
    <w:p w14:paraId="02A3C291" w14:textId="77777777" w:rsidR="00FD7F8E" w:rsidRDefault="00FD7F8E" w:rsidP="0075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DC8A2" w14:textId="77777777" w:rsidR="00FD7F8E" w:rsidRDefault="00FD7F8E" w:rsidP="007574B1">
      <w:r>
        <w:separator/>
      </w:r>
    </w:p>
  </w:footnote>
  <w:footnote w:type="continuationSeparator" w:id="0">
    <w:p w14:paraId="54C23A06" w14:textId="77777777" w:rsidR="00FD7F8E" w:rsidRDefault="00FD7F8E" w:rsidP="0075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32E06" w14:textId="718D98BD" w:rsidR="007574B1" w:rsidRDefault="007574B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29749B" wp14:editId="143DF64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bab24036a5aa8d513be03d55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3C5C03" w14:textId="60D01B5E" w:rsidR="007574B1" w:rsidRPr="007574B1" w:rsidRDefault="007574B1" w:rsidP="007574B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7574B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29749B" id="_x0000_t202" coordsize="21600,21600" o:spt="202" path="m,l,21600r21600,l21600,xe">
              <v:stroke joinstyle="miter"/>
              <v:path gradientshapeok="t" o:connecttype="rect"/>
            </v:shapetype>
            <v:shape id="MSIPCMbab24036a5aa8d513be03d55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" o:allowincell="f" filled="f" stroked="f" strokeweight=".5pt">
              <v:textbox inset=",0,,0">
                <w:txbxContent>
                  <w:p w14:paraId="313C5C03" w14:textId="60D01B5E" w:rsidR="007574B1" w:rsidRPr="007574B1" w:rsidRDefault="007574B1" w:rsidP="007574B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7574B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B2CF9"/>
    <w:multiLevelType w:val="multilevel"/>
    <w:tmpl w:val="F5DC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05"/>
    <w:rsid w:val="00217137"/>
    <w:rsid w:val="003076B8"/>
    <w:rsid w:val="004A4905"/>
    <w:rsid w:val="00501252"/>
    <w:rsid w:val="0059149F"/>
    <w:rsid w:val="0068501A"/>
    <w:rsid w:val="007574B1"/>
    <w:rsid w:val="007D42CA"/>
    <w:rsid w:val="007E3BE6"/>
    <w:rsid w:val="00C917B9"/>
    <w:rsid w:val="00D64554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F7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4905"/>
    <w:rPr>
      <w:color w:val="0000FF"/>
      <w:u w:val="single"/>
    </w:rPr>
  </w:style>
  <w:style w:type="paragraph" w:customStyle="1" w:styleId="Default">
    <w:name w:val="Default"/>
    <w:rsid w:val="004A4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17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17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7B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7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4B1"/>
    <w:rPr>
      <w:rFonts w:ascii="Times New Roman" w:eastAsia="Times New Roman" w:hAnsi="Times New Roman" w:cs="Times New Roman"/>
      <w:sz w:val="20"/>
      <w:szCs w:val="20"/>
    </w:rPr>
  </w:style>
  <w:style w:type="character" w:customStyle="1" w:styleId="nhsuk-action-linktext">
    <w:name w:val="nhsuk-action-link__text"/>
    <w:basedOn w:val="DefaultParagraphFont"/>
    <w:rsid w:val="0050125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012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4905"/>
    <w:rPr>
      <w:color w:val="0000FF"/>
      <w:u w:val="single"/>
    </w:rPr>
  </w:style>
  <w:style w:type="paragraph" w:customStyle="1" w:styleId="Default">
    <w:name w:val="Default"/>
    <w:rsid w:val="004A4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17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17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7B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7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4B1"/>
    <w:rPr>
      <w:rFonts w:ascii="Times New Roman" w:eastAsia="Times New Roman" w:hAnsi="Times New Roman" w:cs="Times New Roman"/>
      <w:sz w:val="20"/>
      <w:szCs w:val="20"/>
    </w:rPr>
  </w:style>
  <w:style w:type="character" w:customStyle="1" w:styleId="nhsuk-action-linktext">
    <w:name w:val="nhsuk-action-link__text"/>
    <w:basedOn w:val="DefaultParagraphFont"/>
    <w:rsid w:val="0050125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01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rushcliffeboroug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rushcliff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dia@rushcliffe.gov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uk/get-coronavirus-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hcliffe.gov.uk/communitytesting" TargetMode="External"/><Relationship Id="rId14" Type="http://schemas.openxmlformats.org/officeDocument/2006/relationships/hyperlink" Target="http://www.rushcliff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Brown</dc:creator>
  <cp:lastModifiedBy>HP</cp:lastModifiedBy>
  <cp:revision>2</cp:revision>
  <dcterms:created xsi:type="dcterms:W3CDTF">2021-08-09T09:43:00Z</dcterms:created>
  <dcterms:modified xsi:type="dcterms:W3CDTF">2021-08-09T09:43:00Z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2021-08-09T05:15:29Z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f305afd2-ebb5-4924-a22d-8520d6d7498d</vt:lpwstr>
  </property>
  <property fmtid="{D5CDD505-2E9C-101B-9397-08002B2CF9AE}" pid="8" name="MSIP_Label_82605bbf-3f5a-4d11-995a-ab0e71eef3db_ContentBits">
    <vt:lpwstr>1</vt:lpwstr>
  </property>
</Properties>
</file>