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5E5699" w:rsidRPr="009D712C" w14:paraId="0CF224F6" w14:textId="77777777" w:rsidTr="00EE5E0F">
        <w:tc>
          <w:tcPr>
            <w:tcW w:w="6345" w:type="dxa"/>
            <w:shd w:val="clear" w:color="auto" w:fill="auto"/>
          </w:tcPr>
          <w:p w14:paraId="24184668" w14:textId="77777777" w:rsidR="005E5699" w:rsidRPr="00092260" w:rsidRDefault="005E5699" w:rsidP="00EE5E0F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62911DF" wp14:editId="709F3B13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251D06F" w14:textId="77777777" w:rsidR="005E5699" w:rsidRPr="00AD77A5" w:rsidRDefault="005E5699" w:rsidP="00EE5E0F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27B60532" w14:textId="77777777" w:rsidR="005E5699" w:rsidRPr="00AD77A5" w:rsidRDefault="005E5699" w:rsidP="00EE5E0F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4080A405" w14:textId="77777777" w:rsidR="005E5699" w:rsidRDefault="005E5699" w:rsidP="005E5699">
      <w:pPr>
        <w:widowControl w:val="0"/>
        <w:spacing w:line="360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AA4868" wp14:editId="4AA8850A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7FD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22212591" w14:textId="77777777" w:rsidR="005E5699" w:rsidRPr="00092260" w:rsidRDefault="005E5699" w:rsidP="005E5699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 xml:space="preserve">REF </w:t>
      </w:r>
      <w:r>
        <w:rPr>
          <w:rFonts w:ascii="Arial" w:hAnsi="Arial" w:cs="Arial"/>
          <w:b/>
          <w:sz w:val="24"/>
          <w:szCs w:val="24"/>
        </w:rPr>
        <w:t>SKATE</w:t>
      </w:r>
    </w:p>
    <w:p w14:paraId="6CAAE5AB" w14:textId="5FD7DEBA" w:rsidR="005E5699" w:rsidRPr="00092260" w:rsidRDefault="00A5602F" w:rsidP="005E5699">
      <w:pPr>
        <w:widowControl w:val="0"/>
        <w:spacing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5E569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8</w:t>
      </w:r>
      <w:r w:rsidR="005E5699">
        <w:rPr>
          <w:rFonts w:ascii="Arial" w:hAnsi="Arial" w:cs="Arial"/>
          <w:b/>
          <w:sz w:val="24"/>
          <w:szCs w:val="24"/>
        </w:rPr>
        <w:t>.21</w:t>
      </w:r>
      <w:r w:rsidR="005E5699" w:rsidRPr="00092260">
        <w:rPr>
          <w:rFonts w:ascii="Arial" w:hAnsi="Arial" w:cs="Arial"/>
          <w:b/>
        </w:rPr>
        <w:br/>
      </w:r>
    </w:p>
    <w:p w14:paraId="53F130F2" w14:textId="16D22FFA" w:rsidR="005E5699" w:rsidRDefault="005E5699" w:rsidP="00D11324">
      <w:pPr>
        <w:jc w:val="center"/>
        <w:rPr>
          <w:rFonts w:ascii="Arial" w:hAnsi="Arial" w:cs="Arial"/>
          <w:b/>
          <w:sz w:val="40"/>
          <w:szCs w:val="40"/>
          <w:lang w:eastAsia="en-GB"/>
        </w:rPr>
      </w:pPr>
      <w:r>
        <w:rPr>
          <w:rFonts w:ascii="Arial" w:hAnsi="Arial" w:cs="Arial"/>
          <w:b/>
          <w:sz w:val="40"/>
          <w:szCs w:val="40"/>
          <w:lang w:eastAsia="en-GB"/>
        </w:rPr>
        <w:t>Free beginners</w:t>
      </w:r>
      <w:r w:rsidR="0086533F">
        <w:rPr>
          <w:rFonts w:ascii="Arial" w:hAnsi="Arial" w:cs="Arial"/>
          <w:b/>
          <w:sz w:val="40"/>
          <w:szCs w:val="40"/>
          <w:lang w:eastAsia="en-GB"/>
        </w:rPr>
        <w:t xml:space="preserve"> and </w:t>
      </w:r>
      <w:r w:rsidR="006E19FF">
        <w:rPr>
          <w:rFonts w:ascii="Arial" w:hAnsi="Arial" w:cs="Arial"/>
          <w:b/>
          <w:sz w:val="40"/>
          <w:szCs w:val="40"/>
          <w:lang w:eastAsia="en-GB"/>
        </w:rPr>
        <w:t>women and girls</w:t>
      </w:r>
      <w:r>
        <w:rPr>
          <w:rFonts w:ascii="Arial" w:hAnsi="Arial" w:cs="Arial"/>
          <w:b/>
          <w:sz w:val="40"/>
          <w:szCs w:val="40"/>
          <w:lang w:eastAsia="en-GB"/>
        </w:rPr>
        <w:t xml:space="preserve"> skateboarding session</w:t>
      </w:r>
      <w:r w:rsidR="0086533F">
        <w:rPr>
          <w:rFonts w:ascii="Arial" w:hAnsi="Arial" w:cs="Arial"/>
          <w:b/>
          <w:sz w:val="40"/>
          <w:szCs w:val="40"/>
          <w:lang w:eastAsia="en-GB"/>
        </w:rPr>
        <w:t>s</w:t>
      </w:r>
      <w:r>
        <w:rPr>
          <w:rFonts w:ascii="Arial" w:hAnsi="Arial" w:cs="Arial"/>
          <w:b/>
          <w:sz w:val="40"/>
          <w:szCs w:val="40"/>
          <w:lang w:eastAsia="en-GB"/>
        </w:rPr>
        <w:t xml:space="preserve"> at Rushcliffe Country Park’s new skate park! </w:t>
      </w:r>
    </w:p>
    <w:p w14:paraId="3EFB0844" w14:textId="77777777" w:rsidR="0086533F" w:rsidRDefault="0086533F" w:rsidP="005E569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6EFA966" w14:textId="17252879" w:rsidR="005E5699" w:rsidRDefault="005E5699" w:rsidP="005E56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038F1">
        <w:rPr>
          <w:rFonts w:ascii="Arial" w:hAnsi="Arial" w:cs="Arial"/>
          <w:sz w:val="24"/>
          <w:szCs w:val="24"/>
          <w:shd w:val="clear" w:color="auto" w:fill="FFFFFF"/>
        </w:rPr>
        <w:t>Skate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Nottingham are providing free skateboarding session</w:t>
      </w:r>
      <w:r w:rsidR="00A5602F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9FF">
        <w:rPr>
          <w:rFonts w:ascii="Arial" w:hAnsi="Arial" w:cs="Arial"/>
          <w:sz w:val="24"/>
          <w:szCs w:val="24"/>
          <w:shd w:val="clear" w:color="auto" w:fill="FFFFFF"/>
        </w:rPr>
        <w:t xml:space="preserve">for beginners and women and girls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at Rushcliffe Country Park’s new skate park as part of official opening celebrations on Saturday August 14. </w:t>
      </w:r>
    </w:p>
    <w:p w14:paraId="166B0B54" w14:textId="239E562E" w:rsidR="005E5699" w:rsidRDefault="005E5699" w:rsidP="005E569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C5CF330" w14:textId="40D4BA6E" w:rsidR="005E5699" w:rsidRDefault="0086533F" w:rsidP="005E569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Anyone looking to get involved</w:t>
      </w:r>
      <w:r w:rsidR="005E5699">
        <w:rPr>
          <w:rFonts w:ascii="Arial" w:hAnsi="Arial" w:cs="Arial"/>
          <w:sz w:val="24"/>
          <w:szCs w:val="24"/>
          <w:shd w:val="clear" w:color="auto" w:fill="FFFFFF"/>
        </w:rPr>
        <w:t xml:space="preserve"> can borrow a skate board and helmet for the session from 9.30am to 10.30am which can be booked here </w:t>
      </w:r>
      <w:hyperlink r:id="rId8" w:history="1">
        <w:r w:rsidR="005E5699" w:rsidRPr="001A0E7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https://bit.ly/3yyJJXW</w:t>
        </w:r>
      </w:hyperlink>
      <w:r w:rsidR="005E5699">
        <w:rPr>
          <w:rFonts w:ascii="Arial" w:hAnsi="Arial" w:cs="Arial"/>
          <w:sz w:val="24"/>
          <w:szCs w:val="24"/>
          <w:shd w:val="clear" w:color="auto" w:fill="FFFFFF"/>
        </w:rPr>
        <w:t xml:space="preserve"> or those aged eight and over can bring their own skating equipment along to the session. </w:t>
      </w:r>
    </w:p>
    <w:p w14:paraId="4401D7B6" w14:textId="15BD339E" w:rsidR="005E5699" w:rsidRDefault="005E5699" w:rsidP="005E5699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0780679" w14:textId="03A8ED74" w:rsidR="0086533F" w:rsidRPr="000038F1" w:rsidRDefault="005E5699" w:rsidP="005E569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Further activities will</w:t>
      </w:r>
      <w:r w:rsidR="008653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take place from 10.30am for </w:t>
      </w:r>
      <w:r w:rsidR="00A5602F" w:rsidRPr="00A5602F">
        <w:rPr>
          <w:rFonts w:ascii="Arial" w:hAnsi="Arial" w:cs="Arial"/>
          <w:sz w:val="24"/>
          <w:szCs w:val="24"/>
          <w:shd w:val="clear" w:color="auto" w:fill="FFFFFF"/>
        </w:rPr>
        <w:t xml:space="preserve">women, girls, </w:t>
      </w:r>
      <w:r w:rsidR="006E19FF">
        <w:rPr>
          <w:rFonts w:ascii="Arial" w:hAnsi="Arial" w:cs="Arial"/>
          <w:sz w:val="24"/>
          <w:szCs w:val="24"/>
          <w:shd w:val="clear" w:color="auto" w:fill="FFFFFF"/>
        </w:rPr>
        <w:t>including</w:t>
      </w:r>
      <w:r w:rsidR="00F30D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5602F" w:rsidRPr="00A5602F">
        <w:rPr>
          <w:rFonts w:ascii="Arial" w:hAnsi="Arial" w:cs="Arial"/>
          <w:sz w:val="24"/>
          <w:szCs w:val="24"/>
          <w:shd w:val="clear" w:color="auto" w:fill="FFFFFF"/>
        </w:rPr>
        <w:t xml:space="preserve">non-binary or LGBTQ+,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with instructors on hand for guidance and </w:t>
      </w:r>
      <w:r w:rsidR="0086533F">
        <w:rPr>
          <w:rFonts w:ascii="Arial" w:hAnsi="Arial" w:cs="Arial"/>
          <w:sz w:val="24"/>
          <w:szCs w:val="24"/>
          <w:shd w:val="clear" w:color="auto" w:fill="FFFFFF"/>
        </w:rPr>
        <w:t xml:space="preserve">then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all </w:t>
      </w:r>
      <w:r w:rsidR="0086533F">
        <w:rPr>
          <w:rFonts w:ascii="Arial" w:hAnsi="Arial" w:cs="Arial"/>
          <w:sz w:val="24"/>
          <w:szCs w:val="24"/>
          <w:shd w:val="clear" w:color="auto" w:fill="FFFFFF"/>
        </w:rPr>
        <w:t xml:space="preserve">BMX and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wheeled sports </w:t>
      </w:r>
      <w:r w:rsidR="00A5602F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invited </w:t>
      </w:r>
      <w:r w:rsidR="00A5602F">
        <w:rPr>
          <w:rFonts w:ascii="Arial" w:hAnsi="Arial" w:cs="Arial"/>
          <w:sz w:val="24"/>
          <w:szCs w:val="24"/>
          <w:shd w:val="clear" w:color="auto" w:fill="FFFFFF"/>
        </w:rPr>
        <w:t>to join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from 11.30am. </w:t>
      </w:r>
    </w:p>
    <w:p w14:paraId="1342A711" w14:textId="563D1112" w:rsidR="005E5699" w:rsidRDefault="005E5699" w:rsidP="005E5699">
      <w:pPr>
        <w:pStyle w:val="NormalWeb"/>
        <w:rPr>
          <w:rFonts w:ascii="Arial" w:hAnsi="Arial" w:cs="Arial"/>
          <w:shd w:val="clear" w:color="auto" w:fill="FFFFFF"/>
        </w:rPr>
      </w:pPr>
      <w:r w:rsidRPr="000038F1">
        <w:rPr>
          <w:rFonts w:ascii="Arial" w:hAnsi="Arial" w:cs="Arial"/>
          <w:shd w:val="clear" w:color="auto" w:fill="FFFFFF"/>
        </w:rPr>
        <w:t xml:space="preserve">The £210,000 </w:t>
      </w:r>
      <w:proofErr w:type="gramStart"/>
      <w:r>
        <w:rPr>
          <w:rFonts w:ascii="Arial" w:hAnsi="Arial" w:cs="Arial"/>
          <w:shd w:val="clear" w:color="auto" w:fill="FFFFFF"/>
        </w:rPr>
        <w:t>skate park</w:t>
      </w:r>
      <w:proofErr w:type="gramEnd"/>
      <w:r>
        <w:rPr>
          <w:rFonts w:ascii="Arial" w:hAnsi="Arial" w:cs="Arial"/>
          <w:shd w:val="clear" w:color="auto" w:fill="FFFFFF"/>
        </w:rPr>
        <w:t xml:space="preserve"> opened in June</w:t>
      </w:r>
      <w:r w:rsidR="0079089D">
        <w:rPr>
          <w:rFonts w:ascii="Arial" w:hAnsi="Arial" w:cs="Arial"/>
          <w:shd w:val="clear" w:color="auto" w:fill="FFFFFF"/>
        </w:rPr>
        <w:t>, perfectly timed to capture the legacy of great achievements by Britain’s skateboarding and BMX athletes at Tokyo’s 2020 Olympics</w:t>
      </w:r>
      <w:r>
        <w:rPr>
          <w:rFonts w:ascii="Arial" w:hAnsi="Arial" w:cs="Arial"/>
          <w:shd w:val="clear" w:color="auto" w:fill="FFFFFF"/>
        </w:rPr>
        <w:t xml:space="preserve"> and was</w:t>
      </w:r>
      <w:r w:rsidRPr="000038F1">
        <w:rPr>
          <w:rFonts w:ascii="Arial" w:hAnsi="Arial" w:cs="Arial"/>
          <w:shd w:val="clear" w:color="auto" w:fill="FFFFFF"/>
        </w:rPr>
        <w:t xml:space="preserve"> funded by Rushcliffe Borough Council and supported by Skate Nottingham, Canvas Spaces, and VIA East Midlands</w:t>
      </w:r>
      <w:r>
        <w:rPr>
          <w:rFonts w:ascii="Arial" w:hAnsi="Arial" w:cs="Arial"/>
          <w:shd w:val="clear" w:color="auto" w:fill="FFFFFF"/>
        </w:rPr>
        <w:t>.</w:t>
      </w:r>
    </w:p>
    <w:p w14:paraId="7FC4CDAE" w14:textId="6691BCD3" w:rsidR="0079089D" w:rsidRPr="0079089D" w:rsidRDefault="0079089D" w:rsidP="0079089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5602F">
        <w:rPr>
          <w:rFonts w:ascii="Arial" w:hAnsi="Arial" w:cs="Arial"/>
        </w:rPr>
        <w:t>rizes</w:t>
      </w:r>
      <w:r>
        <w:rPr>
          <w:rFonts w:ascii="Arial" w:hAnsi="Arial" w:cs="Arial"/>
        </w:rPr>
        <w:t xml:space="preserve"> will also</w:t>
      </w:r>
      <w:r w:rsidRPr="00A5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awarded</w:t>
      </w:r>
      <w:r w:rsidRPr="00A5602F">
        <w:rPr>
          <w:rFonts w:ascii="Arial" w:hAnsi="Arial" w:cs="Arial"/>
        </w:rPr>
        <w:t xml:space="preserve"> for various achievements, from beginner level through to advanced</w:t>
      </w:r>
      <w:r>
        <w:rPr>
          <w:rFonts w:ascii="Arial" w:hAnsi="Arial" w:cs="Arial"/>
        </w:rPr>
        <w:t>!</w:t>
      </w:r>
    </w:p>
    <w:p w14:paraId="089E5645" w14:textId="60043C4C" w:rsidR="0079089D" w:rsidRDefault="007A5075" w:rsidP="003E0D78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</w:t>
      </w:r>
      <w:r w:rsidR="005E5699" w:rsidRPr="000038F1">
        <w:rPr>
          <w:rFonts w:ascii="Arial" w:hAnsi="Arial" w:cs="Arial"/>
          <w:shd w:val="clear" w:color="auto" w:fill="FFFFFF"/>
        </w:rPr>
        <w:t xml:space="preserve"> Council’s Cabinet Portfolio Holder for Communities and Climate Change Cllr Abby Brennan said: “</w:t>
      </w:r>
      <w:r w:rsidR="003E0D78">
        <w:rPr>
          <w:rFonts w:ascii="Arial" w:hAnsi="Arial" w:cs="Arial"/>
          <w:shd w:val="clear" w:color="auto" w:fill="FFFFFF"/>
        </w:rPr>
        <w:t>We are delighted that Skate Nottingham are offering coaching and guidance sessions as part of the official opening celebrations, giving</w:t>
      </w:r>
      <w:r w:rsidR="0086533F">
        <w:rPr>
          <w:rFonts w:ascii="Arial" w:hAnsi="Arial" w:cs="Arial"/>
          <w:shd w:val="clear" w:color="auto" w:fill="FFFFFF"/>
        </w:rPr>
        <w:t xml:space="preserve"> </w:t>
      </w:r>
      <w:r w:rsidR="003E0D78">
        <w:rPr>
          <w:rFonts w:ascii="Arial" w:hAnsi="Arial" w:cs="Arial"/>
          <w:shd w:val="clear" w:color="auto" w:fill="FFFFFF"/>
        </w:rPr>
        <w:t>young</w:t>
      </w:r>
      <w:r w:rsidR="0086533F">
        <w:rPr>
          <w:rFonts w:ascii="Arial" w:hAnsi="Arial" w:cs="Arial"/>
          <w:shd w:val="clear" w:color="auto" w:fill="FFFFFF"/>
        </w:rPr>
        <w:t>er</w:t>
      </w:r>
      <w:r w:rsidR="003E0D78">
        <w:rPr>
          <w:rFonts w:ascii="Arial" w:hAnsi="Arial" w:cs="Arial"/>
          <w:shd w:val="clear" w:color="auto" w:fill="FFFFFF"/>
        </w:rPr>
        <w:t xml:space="preserve"> and old</w:t>
      </w:r>
      <w:r w:rsidR="0086533F">
        <w:rPr>
          <w:rFonts w:ascii="Arial" w:hAnsi="Arial" w:cs="Arial"/>
          <w:shd w:val="clear" w:color="auto" w:fill="FFFFFF"/>
        </w:rPr>
        <w:t>er</w:t>
      </w:r>
      <w:r w:rsidR="006E19FF">
        <w:rPr>
          <w:rFonts w:ascii="Arial" w:hAnsi="Arial" w:cs="Arial"/>
          <w:shd w:val="clear" w:color="auto" w:fill="FFFFFF"/>
        </w:rPr>
        <w:t xml:space="preserve"> skaters alike</w:t>
      </w:r>
      <w:r w:rsidR="003E0D78">
        <w:rPr>
          <w:rFonts w:ascii="Arial" w:hAnsi="Arial" w:cs="Arial"/>
          <w:shd w:val="clear" w:color="auto" w:fill="FFFFFF"/>
        </w:rPr>
        <w:t xml:space="preserve"> a chance to have a go at the sport. </w:t>
      </w:r>
    </w:p>
    <w:p w14:paraId="4B63B63D" w14:textId="7A862DF7" w:rsidR="005E5699" w:rsidRPr="0079089D" w:rsidRDefault="003E0D78" w:rsidP="003E0D78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“The brilliant new skate park has received </w:t>
      </w:r>
      <w:r w:rsidR="0086533F">
        <w:rPr>
          <w:rFonts w:ascii="Arial" w:hAnsi="Arial" w:cs="Arial"/>
          <w:shd w:val="clear" w:color="auto" w:fill="FFFFFF"/>
        </w:rPr>
        <w:t>great</w:t>
      </w:r>
      <w:r>
        <w:rPr>
          <w:rFonts w:ascii="Arial" w:hAnsi="Arial" w:cs="Arial"/>
          <w:shd w:val="clear" w:color="auto" w:fill="FFFFFF"/>
        </w:rPr>
        <w:t xml:space="preserve"> reactions so far from both our partners in the project </w:t>
      </w:r>
      <w:r w:rsidR="005E5699" w:rsidRPr="000038F1">
        <w:rPr>
          <w:rFonts w:ascii="Arial" w:hAnsi="Arial" w:cs="Arial"/>
          <w:shd w:val="clear" w:color="auto" w:fill="FFFFFF"/>
        </w:rPr>
        <w:t>and skaters and BMXers alike</w:t>
      </w:r>
      <w:r>
        <w:rPr>
          <w:rFonts w:ascii="Arial" w:hAnsi="Arial" w:cs="Arial"/>
          <w:shd w:val="clear" w:color="auto" w:fill="FFFFFF"/>
        </w:rPr>
        <w:t xml:space="preserve">. We’d love for any residents or visitors to come along and give </w:t>
      </w:r>
      <w:proofErr w:type="gramStart"/>
      <w:r>
        <w:rPr>
          <w:rFonts w:ascii="Arial" w:hAnsi="Arial" w:cs="Arial"/>
          <w:shd w:val="clear" w:color="auto" w:fill="FFFFFF"/>
        </w:rPr>
        <w:t>skateboarding</w:t>
      </w:r>
      <w:proofErr w:type="gramEnd"/>
      <w:r>
        <w:rPr>
          <w:rFonts w:ascii="Arial" w:hAnsi="Arial" w:cs="Arial"/>
          <w:shd w:val="clear" w:color="auto" w:fill="FFFFFF"/>
        </w:rPr>
        <w:t xml:space="preserve"> a try!</w:t>
      </w:r>
    </w:p>
    <w:p w14:paraId="7C54C052" w14:textId="580ABFCC" w:rsidR="0086533F" w:rsidRDefault="0086533F" w:rsidP="003E0D78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“We are formally celebrating this great new facility this Saturday, in line with COVID-19 restrictions lifting in recent weeks and hope everyone can join us for a fun morning and afternoon.”</w:t>
      </w:r>
    </w:p>
    <w:p w14:paraId="144F6243" w14:textId="77777777" w:rsidR="0079089D" w:rsidRDefault="00A5602F" w:rsidP="0079089D">
      <w:pPr>
        <w:pStyle w:val="NormalWeb"/>
        <w:rPr>
          <w:rFonts w:ascii="Arial" w:hAnsi="Arial" w:cs="Arial"/>
        </w:rPr>
      </w:pPr>
      <w:r w:rsidRPr="000038F1">
        <w:rPr>
          <w:rFonts w:ascii="Arial" w:hAnsi="Arial" w:cs="Arial"/>
        </w:rPr>
        <w:t xml:space="preserve">The facility replaced the former wooden structure which was in need of refurbishment and the Council developed the project alongside </w:t>
      </w:r>
      <w:r w:rsidRPr="00A5602F">
        <w:rPr>
          <w:rStyle w:val="Strong"/>
          <w:rFonts w:ascii="Arial" w:hAnsi="Arial" w:cs="Arial"/>
          <w:b w:val="0"/>
          <w:bCs w:val="0"/>
        </w:rPr>
        <w:t>Skate Nottingham</w:t>
      </w:r>
      <w:r w:rsidRPr="000038F1">
        <w:rPr>
          <w:rFonts w:ascii="Arial" w:hAnsi="Arial" w:cs="Arial"/>
        </w:rPr>
        <w:t xml:space="preserve">, science education charity </w:t>
      </w:r>
      <w:r w:rsidRPr="00A5602F">
        <w:rPr>
          <w:rStyle w:val="Strong"/>
          <w:rFonts w:ascii="Arial" w:hAnsi="Arial" w:cs="Arial"/>
          <w:b w:val="0"/>
          <w:bCs w:val="0"/>
        </w:rPr>
        <w:t xml:space="preserve">Ignite! </w:t>
      </w:r>
      <w:proofErr w:type="gramStart"/>
      <w:r w:rsidRPr="00A5602F">
        <w:rPr>
          <w:rStyle w:val="Strong"/>
          <w:rFonts w:ascii="Arial" w:hAnsi="Arial" w:cs="Arial"/>
          <w:b w:val="0"/>
          <w:bCs w:val="0"/>
        </w:rPr>
        <w:t>Futures</w:t>
      </w:r>
      <w:r w:rsidRPr="000038F1">
        <w:rPr>
          <w:rFonts w:ascii="Arial" w:hAnsi="Arial" w:cs="Arial"/>
        </w:rPr>
        <w:t xml:space="preserve"> and </w:t>
      </w:r>
      <w:hyperlink r:id="rId9" w:tgtFrame="_blank" w:history="1">
        <w:r w:rsidRPr="00A5602F">
          <w:rPr>
            <w:rStyle w:val="Strong"/>
            <w:rFonts w:ascii="Arial" w:hAnsi="Arial" w:cs="Arial"/>
            <w:b w:val="0"/>
            <w:bCs w:val="0"/>
          </w:rPr>
          <w:t>Nottingham Trent University</w:t>
        </w:r>
      </w:hyperlink>
      <w:r w:rsidRPr="000038F1">
        <w:rPr>
          <w:rFonts w:ascii="Arial" w:hAnsi="Arial" w:cs="Arial"/>
        </w:rPr>
        <w:t>.</w:t>
      </w:r>
      <w:proofErr w:type="gramEnd"/>
    </w:p>
    <w:p w14:paraId="748B8324" w14:textId="74DD1451" w:rsidR="00A5602F" w:rsidRDefault="003E0D78" w:rsidP="003E0D78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</w:rPr>
      </w:pPr>
      <w:r>
        <w:rPr>
          <w:rFonts w:ascii="Arial" w:hAnsi="Arial" w:cs="Arial"/>
        </w:rPr>
        <w:t>Skate Nottingham</w:t>
      </w:r>
      <w:r w:rsidR="00A5602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instructors</w:t>
      </w:r>
      <w:r w:rsidRPr="003E0D78">
        <w:rPr>
          <w:rFonts w:ascii="Arial" w:hAnsi="Arial" w:cs="Arial"/>
        </w:rPr>
        <w:t xml:space="preserve"> will sanitise all </w:t>
      </w:r>
      <w:r>
        <w:rPr>
          <w:rFonts w:ascii="Arial" w:hAnsi="Arial" w:cs="Arial"/>
        </w:rPr>
        <w:t xml:space="preserve">the </w:t>
      </w:r>
      <w:r w:rsidRPr="003E0D78">
        <w:rPr>
          <w:rFonts w:ascii="Arial" w:hAnsi="Arial" w:cs="Arial"/>
        </w:rPr>
        <w:t>equipment before and after the session</w:t>
      </w:r>
      <w:r w:rsidR="0079089D">
        <w:rPr>
          <w:rFonts w:ascii="Arial" w:hAnsi="Arial" w:cs="Arial"/>
        </w:rPr>
        <w:t xml:space="preserve">s </w:t>
      </w:r>
      <w:r w:rsidRPr="003E0D78">
        <w:rPr>
          <w:rFonts w:ascii="Arial" w:hAnsi="Arial" w:cs="Arial"/>
        </w:rPr>
        <w:t xml:space="preserve">and </w:t>
      </w:r>
      <w:r w:rsidR="0079089D">
        <w:rPr>
          <w:rFonts w:ascii="Arial" w:hAnsi="Arial" w:cs="Arial"/>
        </w:rPr>
        <w:t>w</w:t>
      </w:r>
      <w:r w:rsidRPr="003E0D78">
        <w:rPr>
          <w:rFonts w:ascii="Arial" w:hAnsi="Arial" w:cs="Arial"/>
        </w:rPr>
        <w:t>here the coaches need to have contact with a participant in order to reduce their risk of falling, the</w:t>
      </w:r>
      <w:r w:rsidR="0079089D">
        <w:rPr>
          <w:rFonts w:ascii="Arial" w:hAnsi="Arial" w:cs="Arial"/>
        </w:rPr>
        <w:t xml:space="preserve">y </w:t>
      </w:r>
      <w:r w:rsidRPr="003E0D78">
        <w:rPr>
          <w:rFonts w:ascii="Arial" w:hAnsi="Arial" w:cs="Arial"/>
        </w:rPr>
        <w:t>will sanitise their hands before</w:t>
      </w:r>
      <w:r w:rsidR="00A5602F">
        <w:rPr>
          <w:rFonts w:ascii="Arial" w:hAnsi="Arial" w:cs="Arial"/>
        </w:rPr>
        <w:t xml:space="preserve"> and </w:t>
      </w:r>
      <w:r w:rsidRPr="003E0D78">
        <w:rPr>
          <w:rFonts w:ascii="Arial" w:hAnsi="Arial" w:cs="Arial"/>
        </w:rPr>
        <w:t xml:space="preserve">after and will wear a mask in case of prolonged proximity. </w:t>
      </w:r>
    </w:p>
    <w:p w14:paraId="6CD6A15B" w14:textId="46A51C77" w:rsidR="003E0D78" w:rsidRPr="000038F1" w:rsidRDefault="0079089D" w:rsidP="005E569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</w:rPr>
      </w:pPr>
      <w:r>
        <w:rPr>
          <w:rFonts w:ascii="Arial" w:hAnsi="Arial" w:cs="Arial"/>
        </w:rPr>
        <w:t>Skate Nottingham</w:t>
      </w:r>
      <w:r w:rsidR="00A5602F">
        <w:rPr>
          <w:rFonts w:ascii="Arial" w:hAnsi="Arial" w:cs="Arial"/>
        </w:rPr>
        <w:t xml:space="preserve"> also</w:t>
      </w:r>
      <w:r w:rsidR="003E0D78" w:rsidRPr="003E0D78">
        <w:rPr>
          <w:rFonts w:ascii="Arial" w:hAnsi="Arial" w:cs="Arial"/>
        </w:rPr>
        <w:t xml:space="preserve"> request that</w:t>
      </w:r>
      <w:r w:rsidR="00A5602F">
        <w:rPr>
          <w:rFonts w:ascii="Arial" w:hAnsi="Arial" w:cs="Arial"/>
        </w:rPr>
        <w:t xml:space="preserve"> those attending wear appropriate footwear such as trainers, running shoes or plimsolls and </w:t>
      </w:r>
      <w:r w:rsidR="003E0D78" w:rsidRPr="003E0D78">
        <w:rPr>
          <w:rFonts w:ascii="Arial" w:hAnsi="Arial" w:cs="Arial"/>
        </w:rPr>
        <w:t>parents</w:t>
      </w:r>
      <w:r w:rsidR="00A5602F">
        <w:rPr>
          <w:rFonts w:ascii="Arial" w:hAnsi="Arial" w:cs="Arial"/>
        </w:rPr>
        <w:t xml:space="preserve"> or </w:t>
      </w:r>
      <w:r w:rsidR="003E0D78" w:rsidRPr="003E0D78">
        <w:rPr>
          <w:rFonts w:ascii="Arial" w:hAnsi="Arial" w:cs="Arial"/>
        </w:rPr>
        <w:t>carers</w:t>
      </w:r>
      <w:r w:rsidR="00A5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requested to not go on</w:t>
      </w:r>
      <w:r w:rsidR="003E0D78" w:rsidRPr="003E0D78">
        <w:rPr>
          <w:rFonts w:ascii="Arial" w:hAnsi="Arial" w:cs="Arial"/>
        </w:rPr>
        <w:t xml:space="preserve">to the </w:t>
      </w:r>
      <w:proofErr w:type="spellStart"/>
      <w:r w:rsidR="003E0D78" w:rsidRPr="003E0D78">
        <w:rPr>
          <w:rFonts w:ascii="Arial" w:hAnsi="Arial" w:cs="Arial"/>
        </w:rPr>
        <w:t>skatepark</w:t>
      </w:r>
      <w:proofErr w:type="spellEnd"/>
      <w:r w:rsidR="003E0D78" w:rsidRPr="003E0D78">
        <w:rPr>
          <w:rFonts w:ascii="Arial" w:hAnsi="Arial" w:cs="Arial"/>
        </w:rPr>
        <w:t xml:space="preserve"> area during the lesson.</w:t>
      </w:r>
    </w:p>
    <w:p w14:paraId="4B295E59" w14:textId="77777777" w:rsidR="005E5699" w:rsidRPr="00092260" w:rsidRDefault="005E5699" w:rsidP="005E569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>- ENDS -</w:t>
      </w:r>
    </w:p>
    <w:p w14:paraId="0D155055" w14:textId="77777777" w:rsidR="005E5699" w:rsidRDefault="005E5699" w:rsidP="005E5699">
      <w:pPr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05B771BF" w14:textId="77777777" w:rsidR="005E5699" w:rsidRDefault="005E5699" w:rsidP="005E5699">
      <w:pPr>
        <w:rPr>
          <w:rFonts w:ascii="Arial" w:hAnsi="Arial" w:cs="Arial"/>
          <w:b/>
          <w:sz w:val="24"/>
          <w:szCs w:val="24"/>
        </w:rPr>
      </w:pPr>
    </w:p>
    <w:p w14:paraId="69936DF2" w14:textId="77777777" w:rsidR="005E5699" w:rsidRPr="00885CC4" w:rsidRDefault="005E5699" w:rsidP="005E5699">
      <w:pPr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>For information please contact the Rushcliffe press office on 0115 9148 555 or media@rushcliffe.gov.uk</w:t>
      </w:r>
    </w:p>
    <w:p w14:paraId="57EDDAA5" w14:textId="77777777" w:rsidR="005E5699" w:rsidRPr="00246327" w:rsidRDefault="005E5699" w:rsidP="005E5699">
      <w:pPr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5AE9BDD6" w14:textId="77777777" w:rsidR="005E5699" w:rsidRPr="00246327" w:rsidRDefault="005E5699" w:rsidP="005E5699">
      <w:pPr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424A909" w14:textId="77777777" w:rsidR="005E5699" w:rsidRDefault="005E5699" w:rsidP="005E5699"/>
    <w:p w14:paraId="1D75A67F" w14:textId="77777777" w:rsidR="005E5699" w:rsidRDefault="005E5699" w:rsidP="005E5699">
      <w:pPr>
        <w:rPr>
          <w:rFonts w:ascii="Calibri" w:hAnsi="Calibri"/>
          <w:color w:val="000000"/>
        </w:rPr>
      </w:pPr>
    </w:p>
    <w:p w14:paraId="45812303" w14:textId="77777777" w:rsidR="005E5699" w:rsidRDefault="005E5699" w:rsidP="005E5699"/>
    <w:sectPr w:rsidR="005E5699" w:rsidSect="009D712C">
      <w:headerReference w:type="default" r:id="rId13"/>
      <w:footerReference w:type="default" r:id="rId14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CADD" w14:textId="77777777" w:rsidR="003B250C" w:rsidRDefault="003B250C" w:rsidP="00A5602F">
      <w:r>
        <w:separator/>
      </w:r>
    </w:p>
  </w:endnote>
  <w:endnote w:type="continuationSeparator" w:id="0">
    <w:p w14:paraId="4868F713" w14:textId="77777777" w:rsidR="003B250C" w:rsidRDefault="003B250C" w:rsidP="00A5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A4669" w14:textId="77777777" w:rsidR="00E72356" w:rsidRPr="0061312A" w:rsidRDefault="006801D6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333569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333569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6A85D" w14:textId="77777777" w:rsidR="003B250C" w:rsidRDefault="003B250C" w:rsidP="00A5602F">
      <w:r>
        <w:separator/>
      </w:r>
    </w:p>
  </w:footnote>
  <w:footnote w:type="continuationSeparator" w:id="0">
    <w:p w14:paraId="46527FD6" w14:textId="77777777" w:rsidR="003B250C" w:rsidRDefault="003B250C" w:rsidP="00A5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B76C" w14:textId="77777777" w:rsidR="00E72356" w:rsidRPr="00A24464" w:rsidRDefault="006801D6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DF2986" wp14:editId="5B42727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2d8045228ee75e66869c08e1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04A082" w14:textId="09A54376" w:rsidR="00F73FF0" w:rsidRPr="00F30DE2" w:rsidRDefault="00F30DE2" w:rsidP="00F30DE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30DE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DF2986" id="_x0000_t202" coordsize="21600,21600" o:spt="202" path="m,l,21600r21600,l21600,xe">
              <v:stroke joinstyle="miter"/>
              <v:path gradientshapeok="t" o:connecttype="rect"/>
            </v:shapetype>
            <v:shape id="MSIPCM2d8045228ee75e66869c08e1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" o:allowincell="f" filled="f" stroked="f" strokeweight=".5pt">
              <v:textbox inset=",0,,0">
                <w:txbxContent>
                  <w:p w14:paraId="3E04A082" w14:textId="09A54376" w:rsidR="00F73FF0" w:rsidRPr="00F30DE2" w:rsidRDefault="00F30DE2" w:rsidP="00F30DE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30DE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99"/>
    <w:rsid w:val="00333569"/>
    <w:rsid w:val="003B250C"/>
    <w:rsid w:val="003C3E09"/>
    <w:rsid w:val="003E0D78"/>
    <w:rsid w:val="00594CB2"/>
    <w:rsid w:val="005E5699"/>
    <w:rsid w:val="006801D6"/>
    <w:rsid w:val="006E19FF"/>
    <w:rsid w:val="0079089D"/>
    <w:rsid w:val="007A5075"/>
    <w:rsid w:val="0086533F"/>
    <w:rsid w:val="00A5602F"/>
    <w:rsid w:val="00A86811"/>
    <w:rsid w:val="00D11324"/>
    <w:rsid w:val="00F2435F"/>
    <w:rsid w:val="00F30DE2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A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6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56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5E56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E569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E569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569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6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6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56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5E56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E569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E569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569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yJJX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hcliffe.gov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ushcli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u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2021-08-11T08:50:00Z</dcterms:created>
  <dcterms:modified xsi:type="dcterms:W3CDTF">2021-08-11T08:50:00Z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2021-08-06T16:44:11Z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70490da3-d907-4264-8803-546cab40b3e1</vt:lpwstr>
  </property>
  <property fmtid="{D5CDD505-2E9C-101B-9397-08002B2CF9AE}" pid="8" name="MSIP_Label_82605bbf-3f5a-4d11-995a-ab0e71eef3db_ContentBits">
    <vt:lpwstr>1</vt:lpwstr>
  </property>
</Properties>
</file>